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E8D" w:rsidRDefault="00017E8D" w:rsidP="00DC22DA">
      <w:pPr>
        <w:jc w:val="center"/>
        <w:rPr>
          <w:sz w:val="24"/>
          <w:szCs w:val="24"/>
          <w:lang w:eastAsia="ru-RU"/>
        </w:rPr>
      </w:pPr>
    </w:p>
    <w:p w:rsidR="00B40B48" w:rsidRDefault="00B40B48" w:rsidP="00DC22DA">
      <w:pPr>
        <w:jc w:val="center"/>
        <w:rPr>
          <w:sz w:val="24"/>
          <w:szCs w:val="24"/>
          <w:lang w:eastAsia="ru-RU"/>
        </w:rPr>
      </w:pPr>
    </w:p>
    <w:p w:rsidR="00B40B48" w:rsidRDefault="00B40B48" w:rsidP="00B40B48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МИнистерство образования и науки республики татарстан</w:t>
      </w:r>
    </w:p>
    <w:p w:rsidR="00B40B48" w:rsidRDefault="00B40B48" w:rsidP="00B40B48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Муниципальное бюджетное учреждение дополнительного образования</w:t>
      </w:r>
    </w:p>
    <w:p w:rsidR="00B40B48" w:rsidRDefault="00B40B48" w:rsidP="00B40B48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>«Центр внешкольной работы г.Буинска РТ»</w:t>
      </w:r>
    </w:p>
    <w:p w:rsidR="00B40B48" w:rsidRDefault="00B40B48" w:rsidP="00B40B48">
      <w:pPr>
        <w:jc w:val="center"/>
        <w:rPr>
          <w:sz w:val="28"/>
          <w:szCs w:val="28"/>
        </w:rPr>
      </w:pPr>
    </w:p>
    <w:p w:rsidR="00B40B48" w:rsidRDefault="00B40B48" w:rsidP="00B40B48">
      <w:pPr>
        <w:jc w:val="center"/>
        <w:rPr>
          <w:sz w:val="28"/>
          <w:szCs w:val="28"/>
        </w:rPr>
      </w:pPr>
    </w:p>
    <w:p w:rsidR="00B40B48" w:rsidRDefault="00B40B48" w:rsidP="00B40B48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3"/>
        <w:gridCol w:w="4672"/>
      </w:tblGrid>
      <w:tr w:rsidR="00B40B48" w:rsidTr="00B40B48">
        <w:tc>
          <w:tcPr>
            <w:tcW w:w="4683" w:type="dxa"/>
          </w:tcPr>
          <w:p w:rsidR="00B40B48" w:rsidRDefault="00B40B48">
            <w:pPr>
              <w:spacing w:line="276" w:lineRule="auto"/>
              <w:rPr>
                <w:sz w:val="24"/>
                <w:szCs w:val="24"/>
              </w:rPr>
            </w:pPr>
          </w:p>
          <w:p w:rsidR="00B40B48" w:rsidRDefault="00B40B48">
            <w:pPr>
              <w:spacing w:line="276" w:lineRule="auto"/>
            </w:pPr>
            <w:r>
              <w:t xml:space="preserve">Принята на заседании </w:t>
            </w:r>
          </w:p>
          <w:p w:rsidR="00B40B48" w:rsidRDefault="00B40B48">
            <w:pPr>
              <w:spacing w:line="276" w:lineRule="auto"/>
            </w:pPr>
            <w:r>
              <w:t>методического (педагогического) совета</w:t>
            </w:r>
          </w:p>
          <w:p w:rsidR="00B40B48" w:rsidRDefault="00B40B48">
            <w:pPr>
              <w:spacing w:line="276" w:lineRule="auto"/>
              <w:jc w:val="both"/>
            </w:pPr>
            <w:r>
              <w:t xml:space="preserve">Протокол № </w:t>
            </w:r>
          </w:p>
          <w:p w:rsidR="00B40B48" w:rsidRDefault="00B40B48">
            <w:pPr>
              <w:spacing w:line="276" w:lineRule="auto"/>
              <w:jc w:val="both"/>
            </w:pPr>
            <w:r>
              <w:t>от «       » января 2023 года</w:t>
            </w:r>
          </w:p>
        </w:tc>
        <w:tc>
          <w:tcPr>
            <w:tcW w:w="4672" w:type="dxa"/>
          </w:tcPr>
          <w:p w:rsidR="00B40B48" w:rsidRDefault="00B40B48">
            <w:pPr>
              <w:spacing w:line="276" w:lineRule="auto"/>
              <w:jc w:val="right"/>
            </w:pPr>
          </w:p>
          <w:p w:rsidR="00B40B48" w:rsidRDefault="00B40B48">
            <w:pPr>
              <w:spacing w:line="276" w:lineRule="auto"/>
            </w:pPr>
            <w:r>
              <w:t xml:space="preserve">                  «Утверждаю»</w:t>
            </w:r>
          </w:p>
          <w:p w:rsidR="00B40B48" w:rsidRDefault="00B40B48">
            <w:pPr>
              <w:spacing w:line="276" w:lineRule="auto"/>
              <w:jc w:val="center"/>
            </w:pPr>
            <w:r>
              <w:t xml:space="preserve">      Директор МБУ ДО ЦВР</w:t>
            </w:r>
          </w:p>
          <w:p w:rsidR="00B40B48" w:rsidRDefault="00B40B48">
            <w:pPr>
              <w:spacing w:line="276" w:lineRule="auto"/>
            </w:pPr>
            <w:r>
              <w:t xml:space="preserve">                    __________ Д.М.Газизова  </w:t>
            </w:r>
          </w:p>
          <w:p w:rsidR="00B40B48" w:rsidRDefault="00B40B48">
            <w:pPr>
              <w:spacing w:line="276" w:lineRule="auto"/>
              <w:jc w:val="center"/>
              <w:rPr>
                <w:color w:val="7F7F7F"/>
              </w:rPr>
            </w:pPr>
          </w:p>
          <w:p w:rsidR="00B40B48" w:rsidRDefault="00B40B48">
            <w:pPr>
              <w:spacing w:line="276" w:lineRule="auto"/>
            </w:pPr>
            <w:r>
              <w:t xml:space="preserve">                  Приказ № </w:t>
            </w:r>
          </w:p>
          <w:p w:rsidR="00B40B48" w:rsidRDefault="00B40B48" w:rsidP="00B40B48">
            <w:pPr>
              <w:spacing w:line="276" w:lineRule="auto"/>
              <w:jc w:val="center"/>
            </w:pPr>
            <w:r>
              <w:t xml:space="preserve">         от «    » января 2023 года</w:t>
            </w:r>
          </w:p>
        </w:tc>
      </w:tr>
      <w:tr w:rsidR="00B40B48" w:rsidTr="00B40B48">
        <w:tc>
          <w:tcPr>
            <w:tcW w:w="4683" w:type="dxa"/>
          </w:tcPr>
          <w:p w:rsidR="00B40B48" w:rsidRDefault="00B40B4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B40B48" w:rsidRDefault="00B40B48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</w:tbl>
    <w:p w:rsidR="00B40B48" w:rsidRDefault="00B40B48" w:rsidP="00B40B48">
      <w:pPr>
        <w:jc w:val="center"/>
        <w:rPr>
          <w:b/>
          <w:sz w:val="28"/>
          <w:szCs w:val="28"/>
        </w:rPr>
      </w:pPr>
    </w:p>
    <w:p w:rsidR="00B40B48" w:rsidRDefault="00B40B48" w:rsidP="00B40B48">
      <w:pPr>
        <w:jc w:val="center"/>
        <w:rPr>
          <w:b/>
          <w:sz w:val="28"/>
          <w:szCs w:val="28"/>
          <w:lang w:eastAsia="ru-RU"/>
        </w:rPr>
      </w:pPr>
    </w:p>
    <w:p w:rsidR="00B40B48" w:rsidRDefault="00B40B48" w:rsidP="00B40B48">
      <w:pPr>
        <w:jc w:val="center"/>
        <w:rPr>
          <w:b/>
          <w:sz w:val="28"/>
          <w:szCs w:val="28"/>
        </w:rPr>
      </w:pPr>
    </w:p>
    <w:p w:rsidR="00B40B48" w:rsidRDefault="00B40B48" w:rsidP="00B40B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:rsidR="00B40B48" w:rsidRDefault="00B40B48" w:rsidP="00B40B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ОБЩЕРАЗВИВАЮЩАЯ ПРОГРАММА</w:t>
      </w:r>
    </w:p>
    <w:p w:rsidR="00B40B48" w:rsidRDefault="00B40B48" w:rsidP="00B40B4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«Я - исследователь» </w:t>
      </w:r>
    </w:p>
    <w:p w:rsidR="00B40B48" w:rsidRDefault="00B40B48" w:rsidP="00B40B48">
      <w:pPr>
        <w:jc w:val="center"/>
        <w:rPr>
          <w:b/>
          <w:i/>
          <w:sz w:val="28"/>
          <w:szCs w:val="28"/>
        </w:rPr>
      </w:pPr>
    </w:p>
    <w:p w:rsidR="00B40B48" w:rsidRDefault="00B40B48" w:rsidP="00B40B48">
      <w:pPr>
        <w:jc w:val="center"/>
        <w:rPr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Направленность</w:t>
      </w:r>
      <w:r>
        <w:rPr>
          <w:sz w:val="28"/>
          <w:szCs w:val="28"/>
        </w:rPr>
        <w:t>: техническая</w:t>
      </w:r>
    </w:p>
    <w:p w:rsidR="00B40B48" w:rsidRDefault="00B40B48" w:rsidP="00B40B48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Возраст учащихся</w:t>
      </w:r>
      <w:r>
        <w:rPr>
          <w:sz w:val="28"/>
          <w:szCs w:val="28"/>
        </w:rPr>
        <w:t>: 7-9 лет</w:t>
      </w:r>
    </w:p>
    <w:p w:rsidR="00B40B48" w:rsidRDefault="00B40B48" w:rsidP="00B40B48">
      <w:pPr>
        <w:jc w:val="center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Срок реализации</w:t>
      </w:r>
      <w:r>
        <w:rPr>
          <w:sz w:val="28"/>
          <w:szCs w:val="28"/>
        </w:rPr>
        <w:t>: 78 часов</w:t>
      </w:r>
      <w:r>
        <w:rPr>
          <w:b/>
          <w:sz w:val="28"/>
          <w:szCs w:val="28"/>
        </w:rPr>
        <w:t xml:space="preserve"> </w:t>
      </w:r>
    </w:p>
    <w:p w:rsidR="00B40B48" w:rsidRDefault="00B40B48" w:rsidP="00B40B48">
      <w:pPr>
        <w:jc w:val="center"/>
        <w:rPr>
          <w:b/>
          <w:i/>
          <w:sz w:val="28"/>
          <w:szCs w:val="28"/>
        </w:rPr>
      </w:pPr>
    </w:p>
    <w:p w:rsidR="00B40B48" w:rsidRDefault="00B40B48" w:rsidP="00B40B48">
      <w:pPr>
        <w:jc w:val="center"/>
        <w:rPr>
          <w:i/>
          <w:sz w:val="28"/>
          <w:szCs w:val="28"/>
        </w:rPr>
      </w:pPr>
    </w:p>
    <w:p w:rsidR="00B40B48" w:rsidRDefault="00B40B48" w:rsidP="00B40B48">
      <w:pPr>
        <w:jc w:val="center"/>
        <w:rPr>
          <w:i/>
          <w:sz w:val="28"/>
          <w:szCs w:val="28"/>
        </w:rPr>
      </w:pPr>
    </w:p>
    <w:p w:rsidR="00B40B48" w:rsidRDefault="00B40B48" w:rsidP="00B40B48">
      <w:pPr>
        <w:jc w:val="center"/>
        <w:rPr>
          <w:i/>
          <w:sz w:val="28"/>
          <w:szCs w:val="28"/>
        </w:rPr>
      </w:pPr>
    </w:p>
    <w:p w:rsidR="00B40B48" w:rsidRDefault="00B40B48" w:rsidP="00B40B48">
      <w:pPr>
        <w:jc w:val="right"/>
        <w:rPr>
          <w:i/>
          <w:sz w:val="28"/>
          <w:szCs w:val="28"/>
        </w:rPr>
      </w:pPr>
    </w:p>
    <w:p w:rsidR="00B40B48" w:rsidRDefault="00B40B48" w:rsidP="00B40B48">
      <w:pPr>
        <w:jc w:val="right"/>
        <w:rPr>
          <w:i/>
          <w:sz w:val="28"/>
          <w:szCs w:val="28"/>
        </w:rPr>
      </w:pPr>
    </w:p>
    <w:p w:rsidR="00B40B48" w:rsidRDefault="00B40B48" w:rsidP="00B40B48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Автор-составитель: </w:t>
      </w:r>
    </w:p>
    <w:p w:rsidR="00B40B48" w:rsidRDefault="00B40B48" w:rsidP="00B40B48">
      <w:pPr>
        <w:jc w:val="right"/>
        <w:rPr>
          <w:sz w:val="28"/>
          <w:szCs w:val="28"/>
        </w:rPr>
      </w:pPr>
      <w:r>
        <w:rPr>
          <w:sz w:val="28"/>
          <w:szCs w:val="28"/>
        </w:rPr>
        <w:t>Карпова Светлана Арсентьевна</w:t>
      </w:r>
    </w:p>
    <w:p w:rsidR="00B40B48" w:rsidRDefault="00B40B48" w:rsidP="00B40B48">
      <w:pPr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B40B48" w:rsidRDefault="00B40B48" w:rsidP="00B40B48">
      <w:pPr>
        <w:jc w:val="center"/>
        <w:rPr>
          <w:sz w:val="28"/>
          <w:szCs w:val="28"/>
        </w:rPr>
      </w:pPr>
    </w:p>
    <w:p w:rsidR="00B40B48" w:rsidRDefault="00B40B48" w:rsidP="00B40B48">
      <w:pPr>
        <w:rPr>
          <w:sz w:val="28"/>
          <w:szCs w:val="28"/>
          <w:lang w:val="tt-RU"/>
        </w:rPr>
      </w:pPr>
    </w:p>
    <w:p w:rsidR="00B40B48" w:rsidRDefault="00B40B48" w:rsidP="00B40B48">
      <w:pPr>
        <w:rPr>
          <w:sz w:val="28"/>
          <w:szCs w:val="28"/>
          <w:lang w:val="tt-RU"/>
        </w:rPr>
      </w:pPr>
    </w:p>
    <w:p w:rsidR="00B40B48" w:rsidRDefault="00B40B48" w:rsidP="00B40B48">
      <w:pPr>
        <w:rPr>
          <w:sz w:val="28"/>
          <w:szCs w:val="28"/>
          <w:lang w:val="tt-RU"/>
        </w:rPr>
      </w:pPr>
    </w:p>
    <w:p w:rsidR="00B40B48" w:rsidRDefault="00B40B48" w:rsidP="00B40B48">
      <w:pPr>
        <w:rPr>
          <w:sz w:val="28"/>
          <w:szCs w:val="28"/>
          <w:lang w:val="tt-RU"/>
        </w:rPr>
      </w:pPr>
    </w:p>
    <w:p w:rsidR="00B40B48" w:rsidRDefault="00B40B48" w:rsidP="00B40B48">
      <w:pPr>
        <w:tabs>
          <w:tab w:val="left" w:pos="2880"/>
        </w:tabs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 xml:space="preserve">      </w:t>
      </w:r>
    </w:p>
    <w:p w:rsidR="00B40B48" w:rsidRDefault="00B40B48" w:rsidP="00B40B48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:rsidR="00B40B48" w:rsidRDefault="00B40B48" w:rsidP="00B40B48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:rsidR="00B40B48" w:rsidRDefault="00B40B48" w:rsidP="00B40B48">
      <w:pPr>
        <w:tabs>
          <w:tab w:val="left" w:pos="2880"/>
        </w:tabs>
        <w:jc w:val="center"/>
        <w:rPr>
          <w:sz w:val="28"/>
          <w:szCs w:val="28"/>
          <w:lang w:val="tt-RU"/>
        </w:rPr>
      </w:pPr>
    </w:p>
    <w:p w:rsidR="00B40B48" w:rsidRDefault="00B40B48" w:rsidP="00B40B48">
      <w:pPr>
        <w:tabs>
          <w:tab w:val="left" w:pos="2880"/>
        </w:tabs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БУИНСК, год создания-2023 г.</w:t>
      </w:r>
    </w:p>
    <w:p w:rsidR="00B40B48" w:rsidRDefault="00B40B48" w:rsidP="00B40B48">
      <w:pPr>
        <w:rPr>
          <w:sz w:val="40"/>
          <w:szCs w:val="40"/>
        </w:rPr>
      </w:pPr>
    </w:p>
    <w:p w:rsidR="00B40B48" w:rsidRDefault="00B40B48" w:rsidP="00DC22DA">
      <w:pPr>
        <w:jc w:val="center"/>
        <w:rPr>
          <w:sz w:val="24"/>
          <w:szCs w:val="24"/>
          <w:lang w:eastAsia="ru-RU"/>
        </w:rPr>
      </w:pPr>
    </w:p>
    <w:p w:rsidR="00B40B48" w:rsidRDefault="00B40B48" w:rsidP="00DC22DA">
      <w:pPr>
        <w:jc w:val="center"/>
        <w:rPr>
          <w:sz w:val="24"/>
          <w:szCs w:val="24"/>
          <w:lang w:eastAsia="ru-RU"/>
        </w:rPr>
      </w:pPr>
    </w:p>
    <w:p w:rsidR="00B40B48" w:rsidRPr="00DC22DA" w:rsidRDefault="00B40B48" w:rsidP="00DC22DA">
      <w:pPr>
        <w:jc w:val="center"/>
        <w:rPr>
          <w:sz w:val="24"/>
          <w:szCs w:val="24"/>
          <w:lang w:eastAsia="ru-RU"/>
        </w:rPr>
      </w:pPr>
    </w:p>
    <w:p w:rsidR="002219CF" w:rsidRPr="00DC22DA" w:rsidRDefault="002219CF" w:rsidP="00DC22DA">
      <w:pPr>
        <w:jc w:val="center"/>
        <w:rPr>
          <w:sz w:val="24"/>
          <w:szCs w:val="24"/>
          <w:lang w:eastAsia="ru-RU"/>
        </w:rPr>
      </w:pPr>
      <w:r w:rsidRPr="00DC22DA">
        <w:rPr>
          <w:sz w:val="24"/>
          <w:szCs w:val="24"/>
          <w:lang w:eastAsia="ru-RU"/>
        </w:rPr>
        <w:t>Информационная карта образовательной программы</w:t>
      </w:r>
    </w:p>
    <w:p w:rsidR="002219CF" w:rsidRPr="00DC22DA" w:rsidRDefault="002219CF" w:rsidP="00DC22DA">
      <w:pPr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5494"/>
      </w:tblGrid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Образовательная организация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«Центр внешкольной работы города Буинска Республики Татарстан»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</w:rPr>
              <w:t xml:space="preserve"> </w:t>
            </w: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Полное название программы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BF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Дополнительная общеобразовательная</w:t>
            </w:r>
            <w:r w:rsidR="00017E8D" w:rsidRPr="00DC22DA">
              <w:rPr>
                <w:sz w:val="24"/>
                <w:szCs w:val="24"/>
                <w:lang w:eastAsia="ru-RU"/>
              </w:rPr>
              <w:t xml:space="preserve"> </w:t>
            </w:r>
            <w:r w:rsidRPr="00DC22DA">
              <w:rPr>
                <w:sz w:val="24"/>
                <w:szCs w:val="24"/>
                <w:lang w:eastAsia="ru-RU"/>
              </w:rPr>
              <w:t xml:space="preserve">(общеразвивающая) программа  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 xml:space="preserve"> «</w:t>
            </w:r>
            <w:r w:rsidR="00421BFF" w:rsidRPr="00DC22DA">
              <w:rPr>
                <w:sz w:val="24"/>
                <w:szCs w:val="24"/>
                <w:lang w:eastAsia="ru-RU"/>
              </w:rPr>
              <w:t>Я - исследователь</w:t>
            </w:r>
            <w:r w:rsidRPr="00DC22DA">
              <w:rPr>
                <w:sz w:val="24"/>
                <w:szCs w:val="24"/>
                <w:lang w:eastAsia="ru-RU"/>
              </w:rPr>
              <w:t>»</w:t>
            </w:r>
            <w:r w:rsidRPr="00DC22DA">
              <w:rPr>
                <w:sz w:val="24"/>
                <w:szCs w:val="24"/>
              </w:rPr>
              <w:t xml:space="preserve"> </w:t>
            </w: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Направленность программы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 xml:space="preserve">техническая 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Сведения о разработчиках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421BF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Карпова Светлана Арсентевна</w:t>
            </w:r>
            <w:r w:rsidR="002219CF" w:rsidRPr="00DC22DA">
              <w:rPr>
                <w:sz w:val="24"/>
                <w:szCs w:val="24"/>
                <w:lang w:eastAsia="ru-RU"/>
              </w:rPr>
              <w:t xml:space="preserve">, педагог дополнительного образования, </w:t>
            </w:r>
            <w:r w:rsidRPr="00DC22DA">
              <w:rPr>
                <w:sz w:val="24"/>
                <w:szCs w:val="24"/>
                <w:lang w:eastAsia="ru-RU"/>
              </w:rPr>
              <w:t xml:space="preserve">высшей </w:t>
            </w:r>
            <w:r w:rsidR="002219CF" w:rsidRPr="00DC22DA">
              <w:rPr>
                <w:sz w:val="24"/>
                <w:szCs w:val="24"/>
                <w:lang w:eastAsia="ru-RU"/>
              </w:rPr>
              <w:t>квалификационной категории</w:t>
            </w: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Сведения о программе: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A8D" w:rsidRPr="00DC22DA" w:rsidRDefault="00421BFF" w:rsidP="00DC22DA">
            <w:pPr>
              <w:pStyle w:val="aa"/>
              <w:ind w:firstLine="567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Содержание </w:t>
            </w:r>
            <w:r w:rsidR="00BB2A8D" w:rsidRPr="00DC22DA">
              <w:rPr>
                <w:sz w:val="24"/>
                <w:szCs w:val="24"/>
                <w:lang w:eastAsia="ru-RU"/>
              </w:rPr>
              <w:t>дополнительной общеобразовательной (общеразвивающей) программы «Я - исследователь</w:t>
            </w:r>
            <w:r w:rsidR="00BB2A8D" w:rsidRPr="00DC22DA">
              <w:rPr>
                <w:sz w:val="24"/>
                <w:szCs w:val="24"/>
              </w:rPr>
              <w:t xml:space="preserve"> согласована</w:t>
            </w:r>
            <w:r w:rsidRPr="00DC22DA">
              <w:rPr>
                <w:sz w:val="24"/>
                <w:szCs w:val="24"/>
              </w:rPr>
              <w:t xml:space="preserve"> с содержанием программ по психологии, педагогике, риторике, информатике, окружающего мира. 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–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      </w:r>
          </w:p>
          <w:p w:rsidR="00421BFF" w:rsidRPr="00DC22DA" w:rsidRDefault="00421BFF" w:rsidP="00DC22DA">
            <w:pPr>
              <w:pStyle w:val="aa"/>
              <w:ind w:firstLine="567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Теоретические и практические занятия способствуют развитию устной коммуникативной и речевой компетенции учащихся, умениям: </w:t>
            </w:r>
          </w:p>
          <w:p w:rsidR="00421BFF" w:rsidRPr="00DC22DA" w:rsidRDefault="00BB2A8D" w:rsidP="00DC22DA">
            <w:pPr>
              <w:pStyle w:val="aa"/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- </w:t>
            </w:r>
            <w:r w:rsidR="00421BFF" w:rsidRPr="00DC22DA">
              <w:rPr>
                <w:sz w:val="24"/>
                <w:szCs w:val="24"/>
              </w:rPr>
              <w:t xml:space="preserve">вести устный диалог на заданную тему; </w:t>
            </w:r>
          </w:p>
          <w:p w:rsidR="00421BFF" w:rsidRPr="00DC22DA" w:rsidRDefault="00BB2A8D" w:rsidP="00DC22DA">
            <w:pPr>
              <w:pStyle w:val="aa"/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- </w:t>
            </w:r>
            <w:r w:rsidR="00421BFF" w:rsidRPr="00DC22DA">
              <w:rPr>
                <w:sz w:val="24"/>
                <w:szCs w:val="24"/>
              </w:rPr>
              <w:t xml:space="preserve">участвовать в обсуждении исследуемого объекта или собранного материала; </w:t>
            </w:r>
          </w:p>
          <w:p w:rsidR="00421BFF" w:rsidRPr="00DC22DA" w:rsidRDefault="00BB2A8D" w:rsidP="00DC22DA">
            <w:pPr>
              <w:pStyle w:val="aa"/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- </w:t>
            </w:r>
            <w:r w:rsidR="00421BFF" w:rsidRPr="00DC22DA">
              <w:rPr>
                <w:sz w:val="24"/>
                <w:szCs w:val="24"/>
              </w:rPr>
              <w:t xml:space="preserve">участвовать в работе конференций, чтений. </w:t>
            </w:r>
          </w:p>
          <w:p w:rsidR="00421BFF" w:rsidRPr="00DC22DA" w:rsidRDefault="00BB2A8D" w:rsidP="00DC22DA">
            <w:pPr>
              <w:pStyle w:val="aa"/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- </w:t>
            </w:r>
            <w:r w:rsidR="00421BFF" w:rsidRPr="00DC22DA">
              <w:rPr>
                <w:sz w:val="24"/>
                <w:szCs w:val="24"/>
              </w:rPr>
              <w:t xml:space="preserve">участвовать в работе конференций, чтений. </w:t>
            </w:r>
          </w:p>
          <w:p w:rsidR="00421BFF" w:rsidRPr="00DC22DA" w:rsidRDefault="00421BFF" w:rsidP="00DC22DA">
            <w:pPr>
              <w:pStyle w:val="aa"/>
              <w:ind w:firstLine="567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      </w:r>
          </w:p>
          <w:p w:rsidR="002219CF" w:rsidRPr="00DC22DA" w:rsidRDefault="002219CF" w:rsidP="00DC22DA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Срок реализации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421BF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5 месяцев</w:t>
            </w:r>
          </w:p>
          <w:p w:rsidR="00421BFF" w:rsidRPr="00DC22DA" w:rsidRDefault="00421BF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90 часов</w:t>
            </w: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Возраст обучающихся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7</w:t>
            </w:r>
            <w:r w:rsidR="00E229B5" w:rsidRPr="00DC22DA">
              <w:rPr>
                <w:sz w:val="24"/>
                <w:szCs w:val="24"/>
                <w:lang w:eastAsia="ru-RU"/>
              </w:rPr>
              <w:t>-9</w:t>
            </w:r>
            <w:r w:rsidRPr="00DC22DA">
              <w:rPr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Характеристика программы: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 xml:space="preserve">- тип программы 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 xml:space="preserve">- вид программы 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- принцип проектирования программы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 xml:space="preserve"> 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  <w:p w:rsidR="00BB2A8D" w:rsidRPr="00DC22DA" w:rsidRDefault="00BB2A8D" w:rsidP="00DC22DA">
            <w:pPr>
              <w:rPr>
                <w:sz w:val="24"/>
                <w:szCs w:val="24"/>
                <w:lang w:eastAsia="ru-RU"/>
              </w:rPr>
            </w:pP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 xml:space="preserve">дополнительная 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общеобразовательная общеразвив</w:t>
            </w:r>
            <w:r w:rsidR="00E229B5" w:rsidRPr="00DC22DA">
              <w:rPr>
                <w:sz w:val="24"/>
                <w:szCs w:val="24"/>
                <w:lang w:eastAsia="ru-RU"/>
              </w:rPr>
              <w:t>ающая</w:t>
            </w:r>
            <w:r w:rsidRPr="00DC22DA">
              <w:rPr>
                <w:sz w:val="24"/>
                <w:szCs w:val="24"/>
                <w:lang w:eastAsia="ru-RU"/>
              </w:rPr>
              <w:t xml:space="preserve"> 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программа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 xml:space="preserve"> </w:t>
            </w:r>
          </w:p>
          <w:p w:rsidR="002219CF" w:rsidRPr="00DC22DA" w:rsidRDefault="00FF66FA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общеразвивающая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  <w:p w:rsidR="00421BFF" w:rsidRPr="00DC22DA" w:rsidRDefault="00421BF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 xml:space="preserve">- </w:t>
            </w:r>
            <w:r w:rsidRPr="00DC22DA">
              <w:rPr>
                <w:sz w:val="24"/>
                <w:szCs w:val="24"/>
              </w:rPr>
              <w:t>формировать представление об исследовательском обучении как ведущем способе учебной деятельности;</w:t>
            </w:r>
          </w:p>
          <w:p w:rsidR="00421BFF" w:rsidRPr="00DC22DA" w:rsidRDefault="00421BFF" w:rsidP="00DC22DA">
            <w:pPr>
              <w:pStyle w:val="aa"/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- обучать специальным знаниям, необходимым для проведения самостоятельных исследований;</w:t>
            </w:r>
          </w:p>
          <w:p w:rsidR="00421BFF" w:rsidRPr="00DC22DA" w:rsidRDefault="00421BFF" w:rsidP="00DC22DA">
            <w:pPr>
              <w:pStyle w:val="aa"/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- формировать и развивать умения и навыки исследовательского поиска;</w:t>
            </w:r>
          </w:p>
          <w:p w:rsidR="00421BFF" w:rsidRPr="00DC22DA" w:rsidRDefault="00421BFF" w:rsidP="00DC22DA">
            <w:pPr>
              <w:pStyle w:val="aa"/>
              <w:widowControl/>
              <w:autoSpaceDE/>
              <w:autoSpaceDN/>
              <w:spacing w:line="276" w:lineRule="auto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- развивать познавательные потребности и способности, креативность.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  <w:p w:rsidR="002219CF" w:rsidRPr="00DC22DA" w:rsidRDefault="00421BFF" w:rsidP="00DC22DA">
            <w:pPr>
              <w:spacing w:line="276" w:lineRule="auto"/>
              <w:ind w:firstLine="680"/>
              <w:contextualSpacing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Программа предусматривает проведение внеклассных занятий, работы детей в группах, парах, индивидуальная работа, работа с привлечением родителей. Занятия проводятся в учебном кабинете, в музеях различного типа, библиотеках, на пришкольном участке, проектная деятельность  включает проведение опытов, наблюдений, экскурсий, заседаний, олимпиад, викторин, КВНов, встреч с интересными людьми, соревнований, реализации проектов и т.д.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</w:t>
            </w: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421BFF" w:rsidP="00DC22DA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создание условий для успешного освоения учениками основ исследовательской деятельности.</w:t>
            </w: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BFF" w:rsidRPr="00DC22DA" w:rsidRDefault="00421BFF" w:rsidP="00DC22DA">
            <w:pPr>
              <w:pStyle w:val="aa"/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DC22DA">
              <w:rPr>
                <w:iCs/>
                <w:sz w:val="24"/>
                <w:szCs w:val="24"/>
              </w:rPr>
              <w:t xml:space="preserve">Методы проведения занятий: </w:t>
            </w:r>
            <w:r w:rsidRPr="00DC22DA">
              <w:rPr>
                <w:sz w:val="24"/>
                <w:szCs w:val="24"/>
              </w:rPr>
              <w:t>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      </w:r>
          </w:p>
          <w:p w:rsidR="00421BFF" w:rsidRPr="00DC22DA" w:rsidRDefault="00421BFF" w:rsidP="00DC22DA">
            <w:pPr>
              <w:pStyle w:val="aa"/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DC22DA">
              <w:rPr>
                <w:iCs/>
                <w:sz w:val="24"/>
                <w:szCs w:val="24"/>
              </w:rPr>
              <w:t xml:space="preserve">Методы контроля: </w:t>
            </w:r>
            <w:r w:rsidRPr="00DC22DA">
              <w:rPr>
                <w:sz w:val="24"/>
                <w:szCs w:val="24"/>
              </w:rPr>
              <w:t>консультация,</w:t>
            </w:r>
            <w:r w:rsidRPr="00DC22DA">
              <w:rPr>
                <w:iCs/>
                <w:sz w:val="24"/>
                <w:szCs w:val="24"/>
              </w:rPr>
              <w:t xml:space="preserve"> </w:t>
            </w:r>
            <w:r w:rsidRPr="00DC22DA">
              <w:rPr>
                <w:sz w:val="24"/>
                <w:szCs w:val="24"/>
              </w:rPr>
              <w:t>доклад, защита исследовательских работ,</w:t>
            </w:r>
            <w:r w:rsidRPr="00DC22DA">
              <w:rPr>
                <w:iCs/>
                <w:sz w:val="24"/>
                <w:szCs w:val="24"/>
              </w:rPr>
              <w:t xml:space="preserve"> </w:t>
            </w:r>
            <w:r w:rsidRPr="00DC22DA">
              <w:rPr>
                <w:sz w:val="24"/>
                <w:szCs w:val="24"/>
              </w:rPr>
              <w:t xml:space="preserve">выступление, выставка, презентация, мини-конференция, научно-исследовательская конференция, участие в </w:t>
            </w:r>
            <w:r w:rsidRPr="00DC22DA">
              <w:rPr>
                <w:sz w:val="24"/>
                <w:szCs w:val="24"/>
              </w:rPr>
              <w:lastRenderedPageBreak/>
              <w:t>конкурсах исследовательских работ.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Формы мониторинга результативности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3C15" w:rsidRPr="00DC22DA" w:rsidRDefault="00E03C15" w:rsidP="00DC22DA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</w:rPr>
            </w:pPr>
            <w:r w:rsidRPr="00DC22DA">
              <w:rPr>
                <w:rStyle w:val="c34"/>
              </w:rPr>
              <w:t xml:space="preserve"> - входной (предварительный) контроль</w:t>
            </w:r>
          </w:p>
          <w:p w:rsidR="00E03C15" w:rsidRPr="00DC22DA" w:rsidRDefault="00E03C15" w:rsidP="00DC22DA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</w:rPr>
            </w:pPr>
            <w:r w:rsidRPr="00DC22DA">
              <w:rPr>
                <w:rStyle w:val="c34"/>
              </w:rPr>
              <w:t xml:space="preserve"> - первичная диагностика</w:t>
            </w:r>
          </w:p>
          <w:p w:rsidR="00E03C15" w:rsidRPr="00DC22DA" w:rsidRDefault="00E03C15" w:rsidP="00DC22DA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</w:rPr>
            </w:pPr>
            <w:r w:rsidRPr="00DC22DA">
              <w:rPr>
                <w:rStyle w:val="c34"/>
              </w:rPr>
              <w:t>- текущий контроль</w:t>
            </w:r>
          </w:p>
          <w:p w:rsidR="00E03C15" w:rsidRPr="00DC22DA" w:rsidRDefault="00E03C15" w:rsidP="00DC22DA">
            <w:pPr>
              <w:pStyle w:val="c67"/>
              <w:shd w:val="clear" w:color="auto" w:fill="FFFFFF"/>
              <w:spacing w:before="0" w:beforeAutospacing="0" w:after="0" w:afterAutospacing="0"/>
              <w:rPr>
                <w:rStyle w:val="c34"/>
              </w:rPr>
            </w:pPr>
            <w:r w:rsidRPr="00DC22DA">
              <w:rPr>
                <w:rStyle w:val="c34"/>
              </w:rPr>
              <w:t>- тематический контроль</w:t>
            </w:r>
          </w:p>
          <w:p w:rsidR="002219CF" w:rsidRPr="00DC22DA" w:rsidRDefault="00E03C15" w:rsidP="00DC22DA">
            <w:pPr>
              <w:pStyle w:val="c67"/>
              <w:shd w:val="clear" w:color="auto" w:fill="FFFFFF"/>
              <w:spacing w:before="0" w:beforeAutospacing="0" w:after="0" w:afterAutospacing="0"/>
            </w:pPr>
            <w:r w:rsidRPr="00DC22DA">
              <w:rPr>
                <w:rStyle w:val="c34"/>
              </w:rPr>
              <w:t>- итоговый контроль</w:t>
            </w: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BFF" w:rsidRPr="00DC22DA" w:rsidRDefault="00E229B5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- у</w:t>
            </w:r>
            <w:r w:rsidR="002219CF" w:rsidRPr="00DC22DA">
              <w:rPr>
                <w:sz w:val="24"/>
                <w:szCs w:val="24"/>
                <w:lang w:eastAsia="ru-RU"/>
              </w:rPr>
              <w:t xml:space="preserve">частие в </w:t>
            </w:r>
            <w:r w:rsidR="00421BFF" w:rsidRPr="00DC22DA">
              <w:rPr>
                <w:sz w:val="24"/>
                <w:szCs w:val="24"/>
                <w:lang w:eastAsia="ru-RU"/>
              </w:rPr>
              <w:t xml:space="preserve">научно-практических конференциях и конкурсах проектных работ </w:t>
            </w:r>
            <w:r w:rsidR="002219CF" w:rsidRPr="00DC22DA">
              <w:rPr>
                <w:sz w:val="24"/>
                <w:szCs w:val="24"/>
                <w:lang w:eastAsia="ru-RU"/>
              </w:rPr>
              <w:t>различного уровня: муниципального, регионального, республиканского, всероссийског</w:t>
            </w:r>
            <w:r w:rsidR="00421BFF" w:rsidRPr="00DC22DA">
              <w:rPr>
                <w:sz w:val="24"/>
                <w:szCs w:val="24"/>
                <w:lang w:eastAsia="ru-RU"/>
              </w:rPr>
              <w:t>о.</w:t>
            </w:r>
          </w:p>
          <w:p w:rsidR="00421BFF" w:rsidRPr="00DC22DA" w:rsidRDefault="00421BFF" w:rsidP="00DC22DA">
            <w:pPr>
              <w:rPr>
                <w:sz w:val="24"/>
                <w:szCs w:val="24"/>
                <w:lang w:eastAsia="ru-RU"/>
              </w:rPr>
            </w:pP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</w:tr>
      <w:tr w:rsidR="002219CF" w:rsidRPr="00DC22DA" w:rsidTr="002219C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9CF" w:rsidRPr="00DC22DA" w:rsidRDefault="002219CF" w:rsidP="00DC22DA">
            <w:pPr>
              <w:rPr>
                <w:sz w:val="24"/>
                <w:szCs w:val="24"/>
                <w:lang w:eastAsia="ru-RU"/>
              </w:rPr>
            </w:pPr>
          </w:p>
        </w:tc>
      </w:tr>
    </w:tbl>
    <w:p w:rsidR="002219CF" w:rsidRPr="00DC22DA" w:rsidRDefault="002219CF" w:rsidP="00DC22DA">
      <w:pPr>
        <w:spacing w:line="360" w:lineRule="auto"/>
        <w:rPr>
          <w:sz w:val="24"/>
          <w:szCs w:val="24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DC22DA" w:rsidRDefault="00DC22DA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DC22DA" w:rsidRDefault="00DC22DA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DC22DA" w:rsidRPr="00DC22DA" w:rsidRDefault="00DC22DA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1851D2" w:rsidRPr="00DC22DA" w:rsidRDefault="001851D2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E03C15" w:rsidRPr="00DC22DA" w:rsidRDefault="00E03C15" w:rsidP="00DC22DA">
      <w:pPr>
        <w:adjustRightInd w:val="0"/>
        <w:jc w:val="both"/>
        <w:rPr>
          <w:sz w:val="24"/>
          <w:szCs w:val="24"/>
          <w:lang w:eastAsia="ru-RU"/>
        </w:rPr>
      </w:pPr>
    </w:p>
    <w:p w:rsidR="00FF66FA" w:rsidRPr="00DC22DA" w:rsidRDefault="00FF66FA" w:rsidP="00DC22DA">
      <w:pPr>
        <w:adjustRightInd w:val="0"/>
        <w:jc w:val="center"/>
        <w:rPr>
          <w:sz w:val="24"/>
          <w:szCs w:val="24"/>
        </w:rPr>
      </w:pPr>
    </w:p>
    <w:p w:rsidR="00186187" w:rsidRPr="00DC22DA" w:rsidRDefault="00186187" w:rsidP="00DC22DA">
      <w:pPr>
        <w:adjustRightInd w:val="0"/>
        <w:jc w:val="center"/>
        <w:rPr>
          <w:sz w:val="24"/>
          <w:szCs w:val="24"/>
        </w:rPr>
      </w:pPr>
      <w:r w:rsidRPr="00DC22DA">
        <w:rPr>
          <w:sz w:val="24"/>
          <w:szCs w:val="24"/>
        </w:rPr>
        <w:lastRenderedPageBreak/>
        <w:t>ОГЛАВЛЕНИЕ</w:t>
      </w:r>
    </w:p>
    <w:p w:rsidR="00FF66FA" w:rsidRPr="00DC22DA" w:rsidRDefault="00FF66FA" w:rsidP="00DC22DA">
      <w:pPr>
        <w:adjustRightInd w:val="0"/>
        <w:jc w:val="center"/>
        <w:rPr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1317"/>
      </w:tblGrid>
      <w:tr w:rsidR="00FF66FA" w:rsidRPr="00DC22DA" w:rsidTr="00FF66FA">
        <w:tc>
          <w:tcPr>
            <w:tcW w:w="817" w:type="dxa"/>
          </w:tcPr>
          <w:p w:rsidR="00FF66FA" w:rsidRPr="00DC22DA" w:rsidRDefault="00FF66FA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:rsidR="00FF66FA" w:rsidRPr="00DC22DA" w:rsidRDefault="00FF66FA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17" w:type="dxa"/>
          </w:tcPr>
          <w:p w:rsidR="00FF66FA" w:rsidRPr="00DC22DA" w:rsidRDefault="00FF66FA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Страница </w:t>
            </w:r>
          </w:p>
        </w:tc>
      </w:tr>
      <w:tr w:rsidR="00FF66FA" w:rsidRPr="00DC22DA" w:rsidTr="00FF66FA">
        <w:tc>
          <w:tcPr>
            <w:tcW w:w="817" w:type="dxa"/>
          </w:tcPr>
          <w:p w:rsidR="00FF66FA" w:rsidRPr="00DC22DA" w:rsidRDefault="00FF66FA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Пояснительная записка</w:t>
            </w:r>
          </w:p>
          <w:p w:rsidR="00FF66FA" w:rsidRPr="00DC22DA" w:rsidRDefault="00FF66FA" w:rsidP="00DC22DA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17" w:type="dxa"/>
          </w:tcPr>
          <w:p w:rsidR="00FF66FA" w:rsidRPr="00DC22DA" w:rsidRDefault="00017E8D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5</w:t>
            </w:r>
          </w:p>
        </w:tc>
      </w:tr>
      <w:tr w:rsidR="00FF66FA" w:rsidRPr="00DC22DA" w:rsidTr="00FF66FA">
        <w:tc>
          <w:tcPr>
            <w:tcW w:w="817" w:type="dxa"/>
          </w:tcPr>
          <w:p w:rsidR="00FF66FA" w:rsidRPr="00DC22DA" w:rsidRDefault="00FF66FA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Учебный (тематический) план</w:t>
            </w:r>
          </w:p>
          <w:p w:rsidR="00FF66FA" w:rsidRPr="00DC22DA" w:rsidRDefault="00FF66FA" w:rsidP="00DC22DA">
            <w:pPr>
              <w:pStyle w:val="a5"/>
              <w:adjustRightInd w:val="0"/>
              <w:ind w:left="0"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DC22DA" w:rsidRDefault="00DC22DA" w:rsidP="00DC22D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F66FA" w:rsidRPr="00DC22DA" w:rsidTr="00FF66FA">
        <w:tc>
          <w:tcPr>
            <w:tcW w:w="817" w:type="dxa"/>
          </w:tcPr>
          <w:p w:rsidR="00FF66FA" w:rsidRPr="00DC22DA" w:rsidRDefault="00FF66FA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Содержание программы</w:t>
            </w:r>
          </w:p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DC22DA" w:rsidRDefault="00DC22DA" w:rsidP="00DC22DA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FF66FA" w:rsidRPr="00DC22DA" w:rsidTr="00FF66FA">
        <w:tc>
          <w:tcPr>
            <w:tcW w:w="817" w:type="dxa"/>
          </w:tcPr>
          <w:p w:rsidR="00FF66FA" w:rsidRPr="00DC22DA" w:rsidRDefault="00FF66FA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Организационно – педагогические условия реализации программы</w:t>
            </w:r>
          </w:p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DC22DA" w:rsidRDefault="00017E8D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13</w:t>
            </w:r>
          </w:p>
        </w:tc>
      </w:tr>
      <w:tr w:rsidR="00FF66FA" w:rsidRPr="00DC22DA" w:rsidTr="00FF66FA">
        <w:tc>
          <w:tcPr>
            <w:tcW w:w="817" w:type="dxa"/>
          </w:tcPr>
          <w:p w:rsidR="00FF66FA" w:rsidRPr="00DC22DA" w:rsidRDefault="00FF66FA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Формы аттестации/контроля и оценочные материалы</w:t>
            </w:r>
          </w:p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DC22DA" w:rsidRDefault="00017E8D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13</w:t>
            </w:r>
          </w:p>
        </w:tc>
      </w:tr>
      <w:tr w:rsidR="00FF66FA" w:rsidRPr="00DC22DA" w:rsidTr="00FF66FA">
        <w:tc>
          <w:tcPr>
            <w:tcW w:w="817" w:type="dxa"/>
          </w:tcPr>
          <w:p w:rsidR="00FF66FA" w:rsidRPr="00DC22DA" w:rsidRDefault="00FF66FA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>Список литературы</w:t>
            </w:r>
          </w:p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DC22DA" w:rsidRDefault="00017E8D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  <w:r w:rsidR="00DC22DA">
              <w:rPr>
                <w:sz w:val="24"/>
                <w:szCs w:val="24"/>
              </w:rPr>
              <w:t>4</w:t>
            </w:r>
          </w:p>
        </w:tc>
      </w:tr>
      <w:tr w:rsidR="00FF66FA" w:rsidRPr="00DC22DA" w:rsidTr="00FF66FA">
        <w:tc>
          <w:tcPr>
            <w:tcW w:w="817" w:type="dxa"/>
          </w:tcPr>
          <w:p w:rsidR="00FF66FA" w:rsidRPr="00DC22DA" w:rsidRDefault="00FF66FA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7.</w:t>
            </w:r>
          </w:p>
        </w:tc>
        <w:tc>
          <w:tcPr>
            <w:tcW w:w="7655" w:type="dxa"/>
          </w:tcPr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DC22DA">
              <w:rPr>
                <w:sz w:val="24"/>
                <w:szCs w:val="24"/>
                <w:lang w:eastAsia="ru-RU"/>
              </w:rPr>
              <w:t xml:space="preserve">Приложения </w:t>
            </w:r>
          </w:p>
          <w:p w:rsidR="00FF66FA" w:rsidRPr="00DC22DA" w:rsidRDefault="00FF66FA" w:rsidP="00DC22DA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17" w:type="dxa"/>
          </w:tcPr>
          <w:p w:rsidR="00FF66FA" w:rsidRPr="00DC22DA" w:rsidRDefault="00017E8D" w:rsidP="00DC22DA">
            <w:pPr>
              <w:adjustRightInd w:val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15</w:t>
            </w:r>
          </w:p>
        </w:tc>
      </w:tr>
    </w:tbl>
    <w:p w:rsidR="00FF66FA" w:rsidRPr="00DC22DA" w:rsidRDefault="00FF66FA" w:rsidP="00DC22DA">
      <w:pPr>
        <w:adjustRightInd w:val="0"/>
        <w:jc w:val="center"/>
        <w:rPr>
          <w:sz w:val="24"/>
          <w:szCs w:val="24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DC22DA" w:rsidRDefault="00DC22DA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DC22DA" w:rsidRDefault="00DC22DA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DC22DA" w:rsidRDefault="00DC22DA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DC22DA" w:rsidRDefault="00DC22DA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DC22DA" w:rsidRDefault="00DC22DA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DC22DA" w:rsidRDefault="00DC22DA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DC22DA" w:rsidRDefault="00DC22DA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DC22DA" w:rsidRDefault="00DC22DA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DC22DA" w:rsidRPr="00DC22DA" w:rsidRDefault="00DC22DA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DC22DA" w:rsidRPr="00DC22DA" w:rsidRDefault="00DC22DA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  <w:lang w:eastAsia="ru-RU"/>
        </w:rPr>
      </w:pPr>
    </w:p>
    <w:p w:rsidR="00705CAB" w:rsidRPr="00DC22DA" w:rsidRDefault="00705CAB" w:rsidP="00DC22DA">
      <w:pPr>
        <w:adjustRightInd w:val="0"/>
        <w:rPr>
          <w:sz w:val="24"/>
          <w:szCs w:val="24"/>
        </w:rPr>
      </w:pPr>
    </w:p>
    <w:p w:rsidR="00705CAB" w:rsidRPr="00DC22DA" w:rsidRDefault="00705CAB" w:rsidP="00DC22DA">
      <w:pPr>
        <w:pStyle w:val="a5"/>
        <w:adjustRightInd w:val="0"/>
        <w:ind w:left="0" w:firstLine="0"/>
        <w:jc w:val="center"/>
        <w:rPr>
          <w:sz w:val="24"/>
          <w:szCs w:val="24"/>
        </w:rPr>
      </w:pPr>
      <w:r w:rsidRPr="00DC22DA">
        <w:rPr>
          <w:sz w:val="24"/>
          <w:szCs w:val="24"/>
        </w:rPr>
        <w:lastRenderedPageBreak/>
        <w:t>Пояснительная записка</w:t>
      </w:r>
    </w:p>
    <w:p w:rsidR="00705CAB" w:rsidRPr="00DC22DA" w:rsidRDefault="00705CAB" w:rsidP="00DC22DA">
      <w:pPr>
        <w:pStyle w:val="a5"/>
        <w:adjustRightInd w:val="0"/>
        <w:ind w:left="0" w:firstLine="0"/>
        <w:jc w:val="center"/>
        <w:rPr>
          <w:sz w:val="24"/>
          <w:szCs w:val="24"/>
        </w:rPr>
      </w:pPr>
    </w:p>
    <w:p w:rsidR="008C385F" w:rsidRPr="00DC22DA" w:rsidRDefault="00705CAB" w:rsidP="00DC22DA">
      <w:pPr>
        <w:pStyle w:val="a5"/>
        <w:adjustRightInd w:val="0"/>
        <w:ind w:left="0" w:firstLine="0"/>
        <w:jc w:val="left"/>
        <w:rPr>
          <w:sz w:val="24"/>
          <w:szCs w:val="24"/>
        </w:rPr>
      </w:pPr>
      <w:r w:rsidRPr="00DC22DA">
        <w:rPr>
          <w:sz w:val="24"/>
          <w:szCs w:val="24"/>
        </w:rPr>
        <w:t xml:space="preserve">Дополнительная образовательная общеразвивающая программа </w:t>
      </w:r>
      <w:r w:rsidR="00E03C15" w:rsidRPr="00DC22DA">
        <w:rPr>
          <w:sz w:val="24"/>
          <w:szCs w:val="24"/>
        </w:rPr>
        <w:t>«</w:t>
      </w:r>
      <w:r w:rsidR="000363BC" w:rsidRPr="00DC22DA">
        <w:rPr>
          <w:sz w:val="24"/>
          <w:szCs w:val="24"/>
        </w:rPr>
        <w:t>Я - исследователь</w:t>
      </w:r>
      <w:r w:rsidRPr="00DC22DA">
        <w:rPr>
          <w:sz w:val="24"/>
          <w:szCs w:val="24"/>
        </w:rPr>
        <w:t>» технической направленности.</w:t>
      </w:r>
      <w:r w:rsidR="00FF66FA" w:rsidRPr="00DC22DA">
        <w:rPr>
          <w:sz w:val="24"/>
          <w:szCs w:val="24"/>
        </w:rPr>
        <w:t xml:space="preserve"> </w:t>
      </w:r>
      <w:r w:rsidR="00186187" w:rsidRPr="00DC22DA">
        <w:rPr>
          <w:sz w:val="24"/>
          <w:szCs w:val="24"/>
        </w:rPr>
        <w:t xml:space="preserve">При </w:t>
      </w:r>
      <w:r w:rsidR="00E03C15" w:rsidRPr="00DC22DA">
        <w:rPr>
          <w:sz w:val="24"/>
          <w:szCs w:val="24"/>
        </w:rPr>
        <w:t>разработке программы</w:t>
      </w:r>
      <w:r w:rsidR="00186187" w:rsidRPr="00DC22DA">
        <w:rPr>
          <w:sz w:val="24"/>
          <w:szCs w:val="24"/>
        </w:rPr>
        <w:t xml:space="preserve"> основными нормативными документами являются:</w:t>
      </w: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</w:rPr>
      </w:pPr>
      <w:r w:rsidRPr="00DC22DA">
        <w:rPr>
          <w:sz w:val="24"/>
          <w:szCs w:val="24"/>
        </w:rPr>
        <w:t>1. Федеральный закон об образовании в Российской Федерации от 29.12.2012 №273-ФЗ</w:t>
      </w: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</w:rPr>
      </w:pPr>
      <w:r w:rsidRPr="00DC22DA">
        <w:rPr>
          <w:sz w:val="24"/>
          <w:szCs w:val="24"/>
        </w:rPr>
        <w:t xml:space="preserve">2. Концепция развития дополнительного образования детей от  </w:t>
      </w:r>
      <w:r w:rsidR="00E03C15" w:rsidRPr="00DC22DA">
        <w:rPr>
          <w:sz w:val="24"/>
          <w:szCs w:val="24"/>
        </w:rPr>
        <w:t>31.03.2022 года №678 - р</w:t>
      </w: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</w:rPr>
      </w:pPr>
      <w:r w:rsidRPr="00DC22DA">
        <w:rPr>
          <w:sz w:val="24"/>
          <w:szCs w:val="24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</w:rPr>
      </w:pPr>
      <w:r w:rsidRPr="00DC22DA">
        <w:rPr>
          <w:sz w:val="24"/>
          <w:szCs w:val="24"/>
        </w:rPr>
        <w:t xml:space="preserve">4. Приказ Минпроса России от 3.09.2019 №467 «Об утверждении Целевой модели развития региональных систем дополнительного образования детей» </w:t>
      </w:r>
    </w:p>
    <w:p w:rsidR="00186187" w:rsidRPr="00DC22DA" w:rsidRDefault="00186187" w:rsidP="00DC22DA">
      <w:pPr>
        <w:pStyle w:val="a5"/>
        <w:adjustRightInd w:val="0"/>
        <w:ind w:left="0" w:firstLine="0"/>
        <w:rPr>
          <w:sz w:val="24"/>
          <w:szCs w:val="24"/>
        </w:rPr>
      </w:pPr>
      <w:r w:rsidRPr="00DC22DA">
        <w:rPr>
          <w:sz w:val="24"/>
          <w:szCs w:val="24"/>
        </w:rPr>
        <w:t xml:space="preserve">5. Приказ Министерства просвещения Российской Федерации от </w:t>
      </w:r>
      <w:r w:rsidR="003C0927" w:rsidRPr="00DC22DA">
        <w:rPr>
          <w:sz w:val="24"/>
          <w:szCs w:val="24"/>
        </w:rPr>
        <w:t>0</w:t>
      </w:r>
      <w:r w:rsidRPr="00DC22DA">
        <w:rPr>
          <w:sz w:val="24"/>
          <w:szCs w:val="24"/>
        </w:rPr>
        <w:t xml:space="preserve">9.11.2018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8C385F" w:rsidRPr="00DC22DA" w:rsidRDefault="008C385F" w:rsidP="00DC22DA">
      <w:pPr>
        <w:pStyle w:val="a5"/>
        <w:adjustRightInd w:val="0"/>
        <w:ind w:left="0" w:firstLine="0"/>
        <w:rPr>
          <w:sz w:val="24"/>
          <w:szCs w:val="24"/>
        </w:rPr>
      </w:pPr>
      <w:r w:rsidRPr="00DC22DA">
        <w:rPr>
          <w:sz w:val="24"/>
          <w:szCs w:val="24"/>
        </w:rPr>
        <w:t>6.</w:t>
      </w:r>
      <w:r w:rsidR="00186187" w:rsidRPr="00DC22DA">
        <w:rPr>
          <w:sz w:val="24"/>
          <w:szCs w:val="24"/>
        </w:rPr>
        <w:t xml:space="preserve">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18 30.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8C385F" w:rsidRPr="00DC22DA" w:rsidRDefault="008C385F" w:rsidP="00DC22DA">
      <w:pPr>
        <w:pStyle w:val="a5"/>
        <w:adjustRightInd w:val="0"/>
        <w:ind w:left="0" w:firstLine="0"/>
        <w:rPr>
          <w:sz w:val="24"/>
          <w:szCs w:val="24"/>
        </w:rPr>
      </w:pPr>
      <w:r w:rsidRPr="00DC22DA">
        <w:rPr>
          <w:sz w:val="24"/>
          <w:szCs w:val="24"/>
        </w:rPr>
        <w:t>7</w:t>
      </w:r>
      <w:r w:rsidR="00186187" w:rsidRPr="00DC22DA">
        <w:rPr>
          <w:sz w:val="24"/>
          <w:szCs w:val="24"/>
        </w:rPr>
        <w:t xml:space="preserve">. Устав образовательной организации. </w:t>
      </w:r>
    </w:p>
    <w:p w:rsidR="00705CAB" w:rsidRPr="00DC22DA" w:rsidRDefault="00705CAB" w:rsidP="00DC22DA">
      <w:pPr>
        <w:adjustRightInd w:val="0"/>
        <w:jc w:val="center"/>
        <w:rPr>
          <w:sz w:val="24"/>
          <w:szCs w:val="24"/>
          <w:lang w:eastAsia="ru-RU"/>
        </w:rPr>
      </w:pPr>
    </w:p>
    <w:p w:rsidR="000363BC" w:rsidRPr="00DC22DA" w:rsidRDefault="00A55725" w:rsidP="00DC22DA">
      <w:pPr>
        <w:adjustRightInd w:val="0"/>
        <w:jc w:val="both"/>
        <w:rPr>
          <w:bCs/>
          <w:sz w:val="24"/>
          <w:szCs w:val="24"/>
          <w:shd w:val="clear" w:color="auto" w:fill="FFFFFF"/>
        </w:rPr>
      </w:pPr>
      <w:r w:rsidRPr="00DC22DA">
        <w:rPr>
          <w:bCs/>
          <w:sz w:val="24"/>
          <w:szCs w:val="24"/>
          <w:shd w:val="clear" w:color="auto" w:fill="FFFFFF"/>
        </w:rPr>
        <w:t xml:space="preserve">   </w:t>
      </w:r>
    </w:p>
    <w:p w:rsidR="000363BC" w:rsidRPr="00DC22DA" w:rsidRDefault="000363BC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        Программа «Я – исследователь» –опирается на  методику и программу исследовательского обучения младших школьников автора А.И.Савенкова.</w:t>
      </w:r>
    </w:p>
    <w:p w:rsidR="000363BC" w:rsidRPr="00DC22DA" w:rsidRDefault="000363BC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iCs/>
          <w:sz w:val="24"/>
          <w:szCs w:val="24"/>
        </w:rPr>
        <w:t xml:space="preserve">        Ценность программы</w:t>
      </w:r>
      <w:r w:rsidRPr="00DC22DA">
        <w:rPr>
          <w:sz w:val="24"/>
          <w:szCs w:val="24"/>
        </w:rPr>
        <w:t xml:space="preserve"> заключается в том, что учащиеся   получают возможность посмотреть на различные проблемы с позиции ученых, ощутить весь спектр требований к научному исследованию.</w:t>
      </w:r>
    </w:p>
    <w:p w:rsidR="000363BC" w:rsidRPr="00DC22DA" w:rsidRDefault="000363BC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iCs/>
          <w:sz w:val="24"/>
          <w:szCs w:val="24"/>
        </w:rPr>
        <w:t xml:space="preserve">        Ее актуальность</w:t>
      </w:r>
      <w:r w:rsidRPr="00DC22DA">
        <w:rPr>
          <w:sz w:val="24"/>
          <w:szCs w:val="24"/>
        </w:rPr>
        <w:t xml:space="preserve"> основывается на интересе, потребностях учащихся и их родителей. В программе удачно сочетаются взаимодействие школы с семьей, творчество и развитие, эмоциональное благополучие детей и взрослых. Она способствует ознакомлению с организацией коллективного и индивидуального исследования, обучению в действии, побуждает к наблюдениям и экспериментированию, опирается на собственный жизненный опыт, позволяет чередовать коллективную и индивидуальную деятельность.</w:t>
      </w:r>
    </w:p>
    <w:p w:rsidR="000363BC" w:rsidRPr="00DC22DA" w:rsidRDefault="000363BC" w:rsidP="00DC22DA">
      <w:pPr>
        <w:spacing w:line="276" w:lineRule="auto"/>
        <w:ind w:firstLine="680"/>
        <w:contextualSpacing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Актуальность проектной деятельности сегодня осознается всеми. ФГОС нового поколения требует использования в образовательном процессе технологий деятельностного типа, методы проектно-исследовательской деятельности определены как одно из условий реализации основной образовательной программы начального общего образования. Современные развивающие программы начального образования включают проектную деятельность в содержание различных курсов  и внеурочной деятельности. </w:t>
      </w:r>
    </w:p>
    <w:p w:rsidR="000363BC" w:rsidRPr="00DC22DA" w:rsidRDefault="000363BC" w:rsidP="00DC22DA">
      <w:pPr>
        <w:spacing w:line="276" w:lineRule="auto"/>
        <w:ind w:firstLine="680"/>
        <w:contextualSpacing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Актуальность программы также обусловлена ее методологической значимостью. Знания и умения, необходимые для организации проектной и исследовательской деятельности, в будущем станут основой для организации научно-исследовательской деятельности в вузах, колледжах, техникумах и т.д.</w:t>
      </w:r>
    </w:p>
    <w:p w:rsidR="000363BC" w:rsidRPr="00DC22DA" w:rsidRDefault="000363BC" w:rsidP="00DC22DA">
      <w:pPr>
        <w:spacing w:line="276" w:lineRule="auto"/>
        <w:ind w:firstLine="680"/>
        <w:contextualSpacing/>
        <w:jc w:val="both"/>
        <w:rPr>
          <w:sz w:val="24"/>
          <w:szCs w:val="24"/>
        </w:rPr>
      </w:pPr>
      <w:r w:rsidRPr="00DC22DA">
        <w:rPr>
          <w:sz w:val="24"/>
          <w:szCs w:val="24"/>
        </w:rPr>
        <w:tab/>
        <w:t xml:space="preserve">Программа позволяет реализовать актуальные в настоящее время компетентностный, личностно  ориентированный,  деятельностный подходы.  </w:t>
      </w:r>
    </w:p>
    <w:p w:rsidR="000363BC" w:rsidRPr="00DC22DA" w:rsidRDefault="000363BC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iCs/>
          <w:sz w:val="24"/>
          <w:szCs w:val="24"/>
        </w:rPr>
        <w:t xml:space="preserve">       Основные принципы реализации программы – </w:t>
      </w:r>
      <w:r w:rsidRPr="00DC22DA">
        <w:rPr>
          <w:sz w:val="24"/>
          <w:szCs w:val="24"/>
        </w:rPr>
        <w:t xml:space="preserve">научность, доступность, добровольность, субъектность, деятельностный и личностный подходы, преемственность, результативность, </w:t>
      </w:r>
      <w:r w:rsidRPr="00DC22DA">
        <w:rPr>
          <w:sz w:val="24"/>
          <w:szCs w:val="24"/>
        </w:rPr>
        <w:lastRenderedPageBreak/>
        <w:t>партнерство, творчество и успех.</w:t>
      </w:r>
    </w:p>
    <w:p w:rsidR="000363BC" w:rsidRPr="00DC22DA" w:rsidRDefault="000363BC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 xml:space="preserve">         </w:t>
      </w:r>
      <w:r w:rsidRPr="00DC22DA">
        <w:rPr>
          <w:iCs/>
          <w:sz w:val="24"/>
          <w:szCs w:val="24"/>
        </w:rPr>
        <w:t>Цель программы:</w:t>
      </w:r>
      <w:r w:rsidRPr="00DC22DA">
        <w:rPr>
          <w:sz w:val="24"/>
          <w:szCs w:val="24"/>
        </w:rPr>
        <w:t xml:space="preserve"> создание условий для успешного освоения учениками основ исследовательской деятельности.</w:t>
      </w:r>
    </w:p>
    <w:p w:rsidR="000363BC" w:rsidRPr="00DC22DA" w:rsidRDefault="000363BC" w:rsidP="00DC22DA">
      <w:pPr>
        <w:pStyle w:val="aa"/>
        <w:spacing w:line="276" w:lineRule="auto"/>
        <w:rPr>
          <w:iCs/>
          <w:sz w:val="24"/>
          <w:szCs w:val="24"/>
        </w:rPr>
      </w:pPr>
      <w:r w:rsidRPr="00DC22DA">
        <w:rPr>
          <w:iCs/>
          <w:sz w:val="24"/>
          <w:szCs w:val="24"/>
        </w:rPr>
        <w:t xml:space="preserve">        Задачи программы:</w:t>
      </w:r>
    </w:p>
    <w:p w:rsidR="000363BC" w:rsidRPr="00DC22DA" w:rsidRDefault="000363BC" w:rsidP="00DC22DA">
      <w:pPr>
        <w:pStyle w:val="a3"/>
        <w:rPr>
          <w:sz w:val="24"/>
          <w:szCs w:val="24"/>
        </w:rPr>
      </w:pPr>
      <w:r w:rsidRPr="00DC22DA">
        <w:rPr>
          <w:sz w:val="24"/>
          <w:szCs w:val="24"/>
        </w:rPr>
        <w:t>Обучающие</w:t>
      </w:r>
    </w:p>
    <w:p w:rsidR="000363BC" w:rsidRPr="00DC22DA" w:rsidRDefault="000363BC" w:rsidP="00DC22DA">
      <w:pPr>
        <w:pStyle w:val="aa"/>
        <w:widowControl/>
        <w:numPr>
          <w:ilvl w:val="0"/>
          <w:numId w:val="16"/>
        </w:numPr>
        <w:autoSpaceDE/>
        <w:autoSpaceDN/>
        <w:spacing w:line="276" w:lineRule="auto"/>
        <w:ind w:left="0"/>
        <w:rPr>
          <w:sz w:val="24"/>
          <w:szCs w:val="24"/>
        </w:rPr>
      </w:pPr>
      <w:r w:rsidRPr="00DC22DA">
        <w:rPr>
          <w:sz w:val="24"/>
          <w:szCs w:val="24"/>
        </w:rPr>
        <w:t>Формировать представление об исследовательском обучении как ведущем способе учебной деятельности;</w:t>
      </w:r>
    </w:p>
    <w:p w:rsidR="000363BC" w:rsidRPr="00DC22DA" w:rsidRDefault="000363BC" w:rsidP="00DC22DA">
      <w:pPr>
        <w:pStyle w:val="aa"/>
        <w:widowControl/>
        <w:numPr>
          <w:ilvl w:val="0"/>
          <w:numId w:val="16"/>
        </w:numPr>
        <w:autoSpaceDE/>
        <w:autoSpaceDN/>
        <w:spacing w:line="276" w:lineRule="auto"/>
        <w:ind w:left="0"/>
        <w:rPr>
          <w:sz w:val="24"/>
          <w:szCs w:val="24"/>
        </w:rPr>
      </w:pPr>
      <w:r w:rsidRPr="00DC22DA">
        <w:rPr>
          <w:sz w:val="24"/>
          <w:szCs w:val="24"/>
        </w:rPr>
        <w:t xml:space="preserve"> Обучать специальным знаниям, необходимым для проведения самостоятельных исследований;</w:t>
      </w:r>
    </w:p>
    <w:p w:rsidR="000363BC" w:rsidRPr="00DC22DA" w:rsidRDefault="000363BC" w:rsidP="00DC22DA">
      <w:pPr>
        <w:pStyle w:val="aa"/>
        <w:widowControl/>
        <w:numPr>
          <w:ilvl w:val="0"/>
          <w:numId w:val="16"/>
        </w:numPr>
        <w:autoSpaceDE/>
        <w:autoSpaceDN/>
        <w:spacing w:line="276" w:lineRule="auto"/>
        <w:ind w:left="0"/>
        <w:rPr>
          <w:sz w:val="24"/>
          <w:szCs w:val="24"/>
        </w:rPr>
      </w:pPr>
      <w:r w:rsidRPr="00DC22DA">
        <w:rPr>
          <w:sz w:val="24"/>
          <w:szCs w:val="24"/>
        </w:rPr>
        <w:t>Формировать и развивать умения и навыки исследовательского поиска;</w:t>
      </w:r>
    </w:p>
    <w:p w:rsidR="000363BC" w:rsidRPr="00DC22DA" w:rsidRDefault="000363BC" w:rsidP="00DC22DA">
      <w:pPr>
        <w:pStyle w:val="a3"/>
        <w:rPr>
          <w:sz w:val="24"/>
          <w:szCs w:val="24"/>
        </w:rPr>
      </w:pPr>
      <w:r w:rsidRPr="00DC22DA">
        <w:rPr>
          <w:sz w:val="24"/>
          <w:szCs w:val="24"/>
        </w:rPr>
        <w:t>Развивающие:</w:t>
      </w:r>
    </w:p>
    <w:p w:rsidR="000363BC" w:rsidRPr="00DC22DA" w:rsidRDefault="000363BC" w:rsidP="00DC22DA">
      <w:pPr>
        <w:pStyle w:val="aa"/>
        <w:widowControl/>
        <w:autoSpaceDE/>
        <w:autoSpaceDN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1. Развивать познавательные потребности и способности, креативность.</w:t>
      </w:r>
    </w:p>
    <w:p w:rsidR="000363BC" w:rsidRPr="00DC22DA" w:rsidRDefault="000363BC" w:rsidP="00DC22DA">
      <w:pPr>
        <w:pStyle w:val="a3"/>
        <w:rPr>
          <w:sz w:val="24"/>
          <w:szCs w:val="24"/>
        </w:rPr>
      </w:pPr>
      <w:r w:rsidRPr="00DC22DA">
        <w:rPr>
          <w:sz w:val="24"/>
          <w:szCs w:val="24"/>
        </w:rPr>
        <w:t>2. Развивать мелкую моторику</w:t>
      </w:r>
      <w:r w:rsidRPr="00DC22DA">
        <w:rPr>
          <w:spacing w:val="-6"/>
          <w:sz w:val="24"/>
          <w:szCs w:val="24"/>
        </w:rPr>
        <w:t xml:space="preserve"> </w:t>
      </w:r>
      <w:r w:rsidRPr="00DC22DA">
        <w:rPr>
          <w:sz w:val="24"/>
          <w:szCs w:val="24"/>
        </w:rPr>
        <w:t>рук, творческие способности,</w:t>
      </w:r>
      <w:r w:rsidRPr="00DC22DA">
        <w:rPr>
          <w:spacing w:val="-8"/>
          <w:sz w:val="24"/>
          <w:szCs w:val="24"/>
        </w:rPr>
        <w:t xml:space="preserve"> </w:t>
      </w:r>
      <w:r w:rsidRPr="00DC22DA">
        <w:rPr>
          <w:sz w:val="24"/>
          <w:szCs w:val="24"/>
        </w:rPr>
        <w:t>познавательный</w:t>
      </w:r>
      <w:r w:rsidRPr="00DC22DA">
        <w:rPr>
          <w:spacing w:val="-6"/>
          <w:sz w:val="24"/>
          <w:szCs w:val="24"/>
        </w:rPr>
        <w:t xml:space="preserve"> </w:t>
      </w:r>
      <w:r w:rsidRPr="00DC22DA">
        <w:rPr>
          <w:sz w:val="24"/>
          <w:szCs w:val="24"/>
        </w:rPr>
        <w:t xml:space="preserve">интерес, </w:t>
      </w:r>
      <w:r w:rsidRPr="00DC22DA">
        <w:rPr>
          <w:spacing w:val="14"/>
          <w:sz w:val="24"/>
          <w:szCs w:val="24"/>
        </w:rPr>
        <w:t>навыки</w:t>
      </w:r>
      <w:r w:rsidRPr="00DC22DA">
        <w:rPr>
          <w:spacing w:val="-2"/>
          <w:sz w:val="24"/>
          <w:szCs w:val="24"/>
        </w:rPr>
        <w:t xml:space="preserve"> общения</w:t>
      </w:r>
      <w:r w:rsidRPr="00DC22DA">
        <w:rPr>
          <w:sz w:val="24"/>
          <w:szCs w:val="24"/>
        </w:rPr>
        <w:t>.</w:t>
      </w:r>
    </w:p>
    <w:p w:rsidR="000363BC" w:rsidRPr="00DC22DA" w:rsidRDefault="000363BC" w:rsidP="00DC22DA">
      <w:pPr>
        <w:pStyle w:val="a3"/>
        <w:rPr>
          <w:sz w:val="24"/>
          <w:szCs w:val="24"/>
        </w:rPr>
      </w:pPr>
    </w:p>
    <w:p w:rsidR="000363BC" w:rsidRPr="00DC22DA" w:rsidRDefault="000363BC" w:rsidP="00DC22DA">
      <w:pPr>
        <w:pStyle w:val="a3"/>
        <w:rPr>
          <w:sz w:val="24"/>
          <w:szCs w:val="24"/>
        </w:rPr>
      </w:pPr>
      <w:r w:rsidRPr="00DC22DA">
        <w:rPr>
          <w:sz w:val="24"/>
          <w:szCs w:val="24"/>
        </w:rPr>
        <w:t>Воспитывающие</w:t>
      </w:r>
    </w:p>
    <w:p w:rsidR="000363BC" w:rsidRPr="00DC22DA" w:rsidRDefault="000363BC" w:rsidP="00DC22DA">
      <w:pPr>
        <w:pStyle w:val="a3"/>
        <w:rPr>
          <w:sz w:val="24"/>
          <w:szCs w:val="24"/>
        </w:rPr>
      </w:pPr>
      <w:r w:rsidRPr="00DC22DA">
        <w:rPr>
          <w:sz w:val="24"/>
          <w:szCs w:val="24"/>
        </w:rPr>
        <w:t>1.  Воспитывать</w:t>
      </w:r>
      <w:r w:rsidRPr="00DC22DA">
        <w:rPr>
          <w:sz w:val="24"/>
          <w:szCs w:val="24"/>
        </w:rPr>
        <w:tab/>
        <w:t>потребность</w:t>
      </w:r>
      <w:r w:rsidRPr="00DC22DA">
        <w:rPr>
          <w:sz w:val="24"/>
          <w:szCs w:val="24"/>
        </w:rPr>
        <w:tab/>
        <w:t>в</w:t>
      </w:r>
      <w:r w:rsidRPr="00DC22DA">
        <w:rPr>
          <w:sz w:val="24"/>
          <w:szCs w:val="24"/>
        </w:rPr>
        <w:tab/>
        <w:t>сотрудничестве, взаимодействии</w:t>
      </w:r>
      <w:r w:rsidRPr="00DC22DA">
        <w:rPr>
          <w:sz w:val="24"/>
          <w:szCs w:val="24"/>
        </w:rPr>
        <w:tab/>
      </w:r>
      <w:r w:rsidRPr="00DC22DA">
        <w:rPr>
          <w:spacing w:val="-11"/>
          <w:sz w:val="24"/>
          <w:szCs w:val="24"/>
        </w:rPr>
        <w:t xml:space="preserve">со </w:t>
      </w:r>
      <w:r w:rsidRPr="00DC22DA">
        <w:rPr>
          <w:sz w:val="24"/>
          <w:szCs w:val="24"/>
        </w:rPr>
        <w:t>сверстниками</w:t>
      </w:r>
    </w:p>
    <w:p w:rsidR="000363BC" w:rsidRPr="00DC22DA" w:rsidRDefault="000363BC" w:rsidP="00DC22DA">
      <w:pPr>
        <w:pStyle w:val="aa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2. Аккуратность.</w:t>
      </w:r>
    </w:p>
    <w:p w:rsidR="000363BC" w:rsidRPr="00DC22DA" w:rsidRDefault="000363BC" w:rsidP="00DC22DA">
      <w:pPr>
        <w:adjustRightInd w:val="0"/>
        <w:jc w:val="both"/>
        <w:rPr>
          <w:bCs/>
          <w:sz w:val="24"/>
          <w:szCs w:val="24"/>
          <w:shd w:val="clear" w:color="auto" w:fill="FFFFFF"/>
        </w:rPr>
      </w:pPr>
    </w:p>
    <w:p w:rsidR="000363BC" w:rsidRPr="00DC22DA" w:rsidRDefault="00EF2D56" w:rsidP="00DC22DA">
      <w:pPr>
        <w:pStyle w:val="aa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Адресат программы</w:t>
      </w:r>
    </w:p>
    <w:p w:rsidR="000363BC" w:rsidRPr="00DC22DA" w:rsidRDefault="000363BC" w:rsidP="00DC22DA">
      <w:pPr>
        <w:spacing w:line="276" w:lineRule="auto"/>
        <w:contextualSpacing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Особенностью данной программы 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0363BC" w:rsidRPr="00DC22DA" w:rsidRDefault="000363BC" w:rsidP="00DC22DA">
      <w:pPr>
        <w:widowControl/>
        <w:numPr>
          <w:ilvl w:val="0"/>
          <w:numId w:val="19"/>
        </w:numPr>
        <w:autoSpaceDE/>
        <w:autoSpaceDN/>
        <w:spacing w:line="276" w:lineRule="auto"/>
        <w:ind w:left="0" w:firstLine="0"/>
        <w:contextualSpacing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Непрерывность дополнительного образования как механизма полноты и целостности образования в целом;</w:t>
      </w:r>
    </w:p>
    <w:p w:rsidR="000363BC" w:rsidRPr="00DC22DA" w:rsidRDefault="000363BC" w:rsidP="00DC22DA">
      <w:pPr>
        <w:widowControl/>
        <w:numPr>
          <w:ilvl w:val="0"/>
          <w:numId w:val="19"/>
        </w:numPr>
        <w:autoSpaceDE/>
        <w:autoSpaceDN/>
        <w:spacing w:line="276" w:lineRule="auto"/>
        <w:ind w:left="0" w:firstLine="0"/>
        <w:contextualSpacing/>
        <w:jc w:val="both"/>
        <w:rPr>
          <w:sz w:val="24"/>
          <w:szCs w:val="24"/>
        </w:rPr>
      </w:pPr>
      <w:r w:rsidRPr="00DC22DA">
        <w:rPr>
          <w:sz w:val="24"/>
          <w:szCs w:val="24"/>
        </w:rPr>
        <w:t>Развития индивидуальности каждого ребенка в процессе социального самоопределения в системе внеурочной деятельности;</w:t>
      </w:r>
    </w:p>
    <w:p w:rsidR="000363BC" w:rsidRPr="00DC22DA" w:rsidRDefault="000363BC" w:rsidP="00DC22DA">
      <w:pPr>
        <w:widowControl/>
        <w:numPr>
          <w:ilvl w:val="0"/>
          <w:numId w:val="19"/>
        </w:numPr>
        <w:autoSpaceDE/>
        <w:autoSpaceDN/>
        <w:spacing w:line="276" w:lineRule="auto"/>
        <w:ind w:left="0" w:firstLine="0"/>
        <w:contextualSpacing/>
        <w:jc w:val="both"/>
        <w:rPr>
          <w:sz w:val="24"/>
          <w:szCs w:val="24"/>
        </w:rPr>
      </w:pPr>
      <w:r w:rsidRPr="00DC22DA">
        <w:rPr>
          <w:sz w:val="24"/>
          <w:szCs w:val="24"/>
        </w:rPr>
        <w:t>Системность организации учебно-воспитательного процесса;</w:t>
      </w:r>
    </w:p>
    <w:p w:rsidR="000363BC" w:rsidRPr="00DC22DA" w:rsidRDefault="000363BC" w:rsidP="00DC22DA">
      <w:pPr>
        <w:widowControl/>
        <w:numPr>
          <w:ilvl w:val="0"/>
          <w:numId w:val="19"/>
        </w:numPr>
        <w:autoSpaceDE/>
        <w:autoSpaceDN/>
        <w:spacing w:line="276" w:lineRule="auto"/>
        <w:ind w:left="0" w:firstLine="0"/>
        <w:contextualSpacing/>
        <w:jc w:val="both"/>
        <w:rPr>
          <w:sz w:val="24"/>
          <w:szCs w:val="24"/>
        </w:rPr>
      </w:pPr>
      <w:r w:rsidRPr="00DC22DA">
        <w:rPr>
          <w:sz w:val="24"/>
          <w:szCs w:val="24"/>
        </w:rPr>
        <w:t>Раскрытие способностей и поддержка одаренности детей.</w:t>
      </w:r>
    </w:p>
    <w:p w:rsidR="002936A3" w:rsidRPr="00DC22DA" w:rsidRDefault="000363BC" w:rsidP="00DC22DA">
      <w:pPr>
        <w:pStyle w:val="a3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О</w:t>
      </w:r>
      <w:r w:rsidR="002936A3" w:rsidRPr="00DC22DA">
        <w:rPr>
          <w:sz w:val="24"/>
          <w:szCs w:val="24"/>
        </w:rPr>
        <w:t>бъем программы</w:t>
      </w:r>
    </w:p>
    <w:p w:rsidR="00D34BB6" w:rsidRPr="00DC22DA" w:rsidRDefault="000363BC" w:rsidP="00DC22DA">
      <w:pPr>
        <w:pStyle w:val="a3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90 часов</w:t>
      </w:r>
    </w:p>
    <w:p w:rsidR="002936A3" w:rsidRPr="00DC22DA" w:rsidRDefault="002936A3" w:rsidP="00DC22DA">
      <w:pPr>
        <w:pStyle w:val="a3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Формы организации образовательного процесса (индивидуальные, групповые и т.д.) и виды занятий</w:t>
      </w:r>
    </w:p>
    <w:p w:rsidR="000363BC" w:rsidRPr="00DC22DA" w:rsidRDefault="000363BC" w:rsidP="00DC22DA">
      <w:pPr>
        <w:pStyle w:val="a3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Программа предусматривает проведение внеклассных занятий, работы детей в группах, парах, индивидуальная работа, работа с привлечением родителей. Занятия проводятся в учебном кабинете, в музеях различного типа, библиотеках, на пришкольном участке, проектная деятельность  включает проведение опытов, наблюдений, экскурсий, заседаний, олимпиад, викторин, КВНов, встреч с интересными людьми, соревнований, реализации проектов и т.д. Проектная деятельность предусматривает поиск необходимой недостающей информации в энциклопедиях, справочниках, книгах, на электронных носителях, в Интернете, СМИ и т.д. Источником нужной информации могут быть взрослые: представители различных профессий, родители, увлеченные люди, а также другие дети.</w:t>
      </w:r>
    </w:p>
    <w:p w:rsidR="000363BC" w:rsidRPr="00DC22DA" w:rsidRDefault="000363BC" w:rsidP="00DC22DA">
      <w:pPr>
        <w:pStyle w:val="aa"/>
        <w:spacing w:line="276" w:lineRule="auto"/>
        <w:jc w:val="both"/>
        <w:rPr>
          <w:iCs/>
          <w:sz w:val="24"/>
          <w:szCs w:val="24"/>
        </w:rPr>
      </w:pPr>
      <w:r w:rsidRPr="00DC22DA">
        <w:rPr>
          <w:iCs/>
          <w:sz w:val="24"/>
          <w:szCs w:val="24"/>
        </w:rPr>
        <w:t xml:space="preserve">Методы проведения занятий: </w:t>
      </w:r>
      <w:r w:rsidRPr="00DC22DA">
        <w:rPr>
          <w:sz w:val="24"/>
          <w:szCs w:val="24"/>
        </w:rPr>
        <w:t>беседа, игра, практическая работа, эксперимент, наблюдение, экспресс-исследование, коллективные и индивидуальные исследования, самостоятельная работа, защита исследовательских работ, мини-конференция, консультация.</w:t>
      </w:r>
    </w:p>
    <w:p w:rsidR="000363BC" w:rsidRPr="00DC22DA" w:rsidRDefault="000363BC" w:rsidP="00DC22DA">
      <w:pPr>
        <w:pStyle w:val="aa"/>
        <w:spacing w:line="276" w:lineRule="auto"/>
        <w:jc w:val="both"/>
        <w:rPr>
          <w:iCs/>
          <w:sz w:val="24"/>
          <w:szCs w:val="24"/>
        </w:rPr>
      </w:pPr>
      <w:r w:rsidRPr="00DC22DA">
        <w:rPr>
          <w:iCs/>
          <w:sz w:val="24"/>
          <w:szCs w:val="24"/>
        </w:rPr>
        <w:t xml:space="preserve">          Методы контроля: </w:t>
      </w:r>
      <w:r w:rsidRPr="00DC22DA">
        <w:rPr>
          <w:sz w:val="24"/>
          <w:szCs w:val="24"/>
        </w:rPr>
        <w:t>консультация,</w:t>
      </w:r>
      <w:r w:rsidRPr="00DC22DA">
        <w:rPr>
          <w:iCs/>
          <w:sz w:val="24"/>
          <w:szCs w:val="24"/>
        </w:rPr>
        <w:t xml:space="preserve"> </w:t>
      </w:r>
      <w:r w:rsidRPr="00DC22DA">
        <w:rPr>
          <w:sz w:val="24"/>
          <w:szCs w:val="24"/>
        </w:rPr>
        <w:t>доклад, защита исследовательских работ,</w:t>
      </w:r>
      <w:r w:rsidRPr="00DC22DA">
        <w:rPr>
          <w:iCs/>
          <w:sz w:val="24"/>
          <w:szCs w:val="24"/>
        </w:rPr>
        <w:t xml:space="preserve"> </w:t>
      </w:r>
      <w:r w:rsidRPr="00DC22DA">
        <w:rPr>
          <w:sz w:val="24"/>
          <w:szCs w:val="24"/>
        </w:rPr>
        <w:t>выступление, выставка, презентация, мини-конференция, научно-исследовательская конференция, участие в конкурсах исследовательских работ.</w:t>
      </w:r>
    </w:p>
    <w:p w:rsidR="00DC22DA" w:rsidRPr="00DC22DA" w:rsidRDefault="00DC22DA" w:rsidP="00DC22DA">
      <w:pPr>
        <w:pStyle w:val="a3"/>
        <w:jc w:val="both"/>
        <w:rPr>
          <w:sz w:val="24"/>
          <w:szCs w:val="24"/>
        </w:rPr>
      </w:pPr>
    </w:p>
    <w:p w:rsidR="002936A3" w:rsidRPr="00DC22DA" w:rsidRDefault="002936A3" w:rsidP="00DC22DA">
      <w:pPr>
        <w:pStyle w:val="a3"/>
        <w:jc w:val="both"/>
        <w:rPr>
          <w:sz w:val="24"/>
          <w:szCs w:val="24"/>
        </w:rPr>
      </w:pPr>
      <w:r w:rsidRPr="00DC22DA">
        <w:rPr>
          <w:sz w:val="24"/>
          <w:szCs w:val="24"/>
        </w:rPr>
        <w:lastRenderedPageBreak/>
        <w:t>Срок освоения программы</w:t>
      </w:r>
    </w:p>
    <w:p w:rsidR="00490C0F" w:rsidRPr="00DC22DA" w:rsidRDefault="000363BC" w:rsidP="00DC22DA">
      <w:pPr>
        <w:pStyle w:val="a3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5 месяцев</w:t>
      </w:r>
      <w:r w:rsidR="00DA4FB9" w:rsidRPr="00DC22DA">
        <w:rPr>
          <w:sz w:val="24"/>
          <w:szCs w:val="24"/>
        </w:rPr>
        <w:t xml:space="preserve"> </w:t>
      </w:r>
      <w:r w:rsidR="00490C0F" w:rsidRPr="00DC22DA">
        <w:rPr>
          <w:sz w:val="24"/>
          <w:szCs w:val="24"/>
        </w:rPr>
        <w:t xml:space="preserve"> (</w:t>
      </w:r>
      <w:r w:rsidR="00DA4FB9" w:rsidRPr="00DC22DA">
        <w:rPr>
          <w:sz w:val="24"/>
          <w:szCs w:val="24"/>
        </w:rPr>
        <w:t>90 часов</w:t>
      </w:r>
      <w:r w:rsidR="00490C0F" w:rsidRPr="00DC22DA">
        <w:rPr>
          <w:sz w:val="24"/>
          <w:szCs w:val="24"/>
        </w:rPr>
        <w:t>)</w:t>
      </w:r>
    </w:p>
    <w:p w:rsidR="00DC22DA" w:rsidRPr="00DC22DA" w:rsidRDefault="00DC22DA" w:rsidP="00DC22DA">
      <w:pPr>
        <w:pStyle w:val="a3"/>
        <w:jc w:val="both"/>
        <w:rPr>
          <w:sz w:val="24"/>
          <w:szCs w:val="24"/>
        </w:rPr>
      </w:pPr>
    </w:p>
    <w:p w:rsidR="00D34BB6" w:rsidRPr="00DC22DA" w:rsidRDefault="002936A3" w:rsidP="00DC22DA">
      <w:pPr>
        <w:pStyle w:val="a3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Режим занятий</w:t>
      </w:r>
      <w:r w:rsidR="0087546B" w:rsidRPr="00DC22DA">
        <w:rPr>
          <w:sz w:val="24"/>
          <w:szCs w:val="24"/>
        </w:rPr>
        <w:t xml:space="preserve"> по программе п</w:t>
      </w:r>
      <w:r w:rsidR="00D34BB6" w:rsidRPr="00DC22DA">
        <w:rPr>
          <w:sz w:val="24"/>
          <w:szCs w:val="24"/>
        </w:rPr>
        <w:t>редполагает проведение двух занятий, то есть, непосредственно образовательной деятельности во второй половине дня с</w:t>
      </w:r>
      <w:r w:rsidR="00D34BB6" w:rsidRPr="00DC22DA">
        <w:rPr>
          <w:spacing w:val="17"/>
          <w:sz w:val="24"/>
          <w:szCs w:val="24"/>
        </w:rPr>
        <w:t xml:space="preserve"> </w:t>
      </w:r>
      <w:r w:rsidR="00D34BB6" w:rsidRPr="00DC22DA">
        <w:rPr>
          <w:sz w:val="24"/>
          <w:szCs w:val="24"/>
        </w:rPr>
        <w:t xml:space="preserve">продолжительностью </w:t>
      </w:r>
      <w:r w:rsidR="00E74CF7" w:rsidRPr="00DC22DA">
        <w:rPr>
          <w:sz w:val="24"/>
          <w:szCs w:val="24"/>
        </w:rPr>
        <w:t xml:space="preserve">2 по </w:t>
      </w:r>
      <w:r w:rsidR="00D34BB6" w:rsidRPr="00DC22DA">
        <w:rPr>
          <w:sz w:val="24"/>
          <w:szCs w:val="24"/>
        </w:rPr>
        <w:t xml:space="preserve">35-45 минут, а также интеграцию содержания с другими образовательными областями. </w:t>
      </w:r>
    </w:p>
    <w:p w:rsidR="0087251E" w:rsidRPr="00DC22DA" w:rsidRDefault="0087251E" w:rsidP="00DC22DA">
      <w:pPr>
        <w:pStyle w:val="1"/>
        <w:spacing w:before="0"/>
        <w:ind w:left="0"/>
        <w:jc w:val="both"/>
        <w:rPr>
          <w:b w:val="0"/>
          <w:sz w:val="24"/>
          <w:szCs w:val="24"/>
        </w:rPr>
      </w:pPr>
    </w:p>
    <w:p w:rsidR="001F3600" w:rsidRPr="00DC22DA" w:rsidRDefault="001F3600" w:rsidP="00DC22DA">
      <w:pPr>
        <w:pStyle w:val="1"/>
        <w:spacing w:before="0"/>
        <w:ind w:left="0"/>
        <w:jc w:val="both"/>
        <w:rPr>
          <w:b w:val="0"/>
          <w:sz w:val="24"/>
          <w:szCs w:val="24"/>
        </w:rPr>
      </w:pPr>
      <w:r w:rsidRPr="00DC22DA">
        <w:rPr>
          <w:b w:val="0"/>
          <w:sz w:val="24"/>
          <w:szCs w:val="24"/>
        </w:rPr>
        <w:t xml:space="preserve">Планируемые результаты освоения программы </w:t>
      </w:r>
    </w:p>
    <w:p w:rsidR="00AC46CD" w:rsidRPr="00DC22DA" w:rsidRDefault="00AC46CD" w:rsidP="00DC22DA">
      <w:pPr>
        <w:pStyle w:val="aa"/>
        <w:rPr>
          <w:sz w:val="24"/>
          <w:szCs w:val="24"/>
          <w:lang w:eastAsia="ru-RU"/>
        </w:rPr>
      </w:pPr>
      <w:r w:rsidRPr="00DC22DA">
        <w:rPr>
          <w:sz w:val="24"/>
          <w:szCs w:val="24"/>
          <w:lang w:eastAsia="ru-RU"/>
        </w:rPr>
        <w:t>Личностные</w:t>
      </w:r>
    </w:p>
    <w:p w:rsidR="00DA4FB9" w:rsidRPr="00DC22DA" w:rsidRDefault="00DA4FB9" w:rsidP="00DC22DA">
      <w:pPr>
        <w:spacing w:line="276" w:lineRule="auto"/>
        <w:rPr>
          <w:color w:val="000000"/>
          <w:sz w:val="24"/>
          <w:szCs w:val="24"/>
        </w:rPr>
      </w:pPr>
      <w:r w:rsidRPr="00DC22DA">
        <w:rPr>
          <w:sz w:val="24"/>
          <w:szCs w:val="24"/>
          <w:lang w:eastAsia="ru-RU"/>
        </w:rPr>
        <w:t xml:space="preserve">- </w:t>
      </w:r>
      <w:r w:rsidRPr="00DC22DA">
        <w:rPr>
          <w:color w:val="000000"/>
          <w:sz w:val="24"/>
          <w:szCs w:val="24"/>
        </w:rPr>
        <w:t>формирование у детей мотивации к обучению, о помощи им в самоорганизации и саморазвитии.</w:t>
      </w:r>
    </w:p>
    <w:p w:rsidR="00DA4FB9" w:rsidRPr="00DC22DA" w:rsidRDefault="00DA4FB9" w:rsidP="00DC22DA">
      <w:pPr>
        <w:pStyle w:val="af"/>
        <w:spacing w:before="0" w:beforeAutospacing="0" w:after="0" w:afterAutospacing="0" w:line="276" w:lineRule="auto"/>
        <w:rPr>
          <w:color w:val="000000"/>
        </w:rPr>
      </w:pPr>
      <w:r w:rsidRPr="00DC22DA">
        <w:rPr>
          <w:color w:val="000000"/>
        </w:rPr>
        <w:t xml:space="preserve">- развитие познавательных навыков учащихся, умений самостоятельно конструировать свои знания, ориентироваться в информационном пространстве, развитие критического и творческого мышления. </w:t>
      </w:r>
    </w:p>
    <w:p w:rsidR="00AC46CD" w:rsidRPr="00DC22DA" w:rsidRDefault="00AC46CD" w:rsidP="00DC22DA">
      <w:pPr>
        <w:pStyle w:val="aa"/>
        <w:rPr>
          <w:sz w:val="24"/>
          <w:szCs w:val="24"/>
          <w:lang w:eastAsia="ru-RU"/>
        </w:rPr>
      </w:pPr>
      <w:r w:rsidRPr="00DC22DA">
        <w:rPr>
          <w:sz w:val="24"/>
          <w:szCs w:val="24"/>
          <w:lang w:eastAsia="ru-RU"/>
        </w:rPr>
        <w:t>- чувство уважения и бережного отношения к результатам своего труда и труда окружающих;</w:t>
      </w:r>
    </w:p>
    <w:p w:rsidR="00AC46CD" w:rsidRPr="00DC22DA" w:rsidRDefault="00AC46CD" w:rsidP="00DC22DA">
      <w:pPr>
        <w:pStyle w:val="aa"/>
        <w:rPr>
          <w:sz w:val="24"/>
          <w:szCs w:val="24"/>
          <w:lang w:eastAsia="ru-RU"/>
        </w:rPr>
      </w:pPr>
      <w:r w:rsidRPr="00DC22DA">
        <w:rPr>
          <w:sz w:val="24"/>
          <w:szCs w:val="24"/>
          <w:lang w:eastAsia="ru-RU"/>
        </w:rPr>
        <w:t>- нравственные качества: отзывчивость, доброжелательность, честность, ответственность;</w:t>
      </w:r>
    </w:p>
    <w:p w:rsidR="00AC46CD" w:rsidRPr="00DC22DA" w:rsidRDefault="00AC46CD" w:rsidP="00DC22DA">
      <w:pPr>
        <w:pStyle w:val="aa"/>
        <w:rPr>
          <w:sz w:val="24"/>
          <w:szCs w:val="24"/>
          <w:lang w:eastAsia="ru-RU"/>
        </w:rPr>
      </w:pPr>
      <w:r w:rsidRPr="00DC22DA">
        <w:rPr>
          <w:sz w:val="24"/>
          <w:szCs w:val="24"/>
          <w:lang w:eastAsia="ru-RU"/>
        </w:rPr>
        <w:t>- умение работать в паре, в коллективе, оказывать товарищам помощь и поддержку.</w:t>
      </w:r>
    </w:p>
    <w:p w:rsidR="00DA4FB9" w:rsidRPr="00DC22DA" w:rsidRDefault="00DA4FB9" w:rsidP="00DC22DA">
      <w:pPr>
        <w:pStyle w:val="aa"/>
        <w:rPr>
          <w:sz w:val="24"/>
          <w:szCs w:val="24"/>
          <w:lang w:eastAsia="ru-RU"/>
        </w:rPr>
      </w:pPr>
    </w:p>
    <w:p w:rsidR="00AC46CD" w:rsidRPr="00DC22DA" w:rsidRDefault="00AC46CD" w:rsidP="00DC22DA">
      <w:pPr>
        <w:pStyle w:val="aa"/>
        <w:rPr>
          <w:sz w:val="24"/>
          <w:szCs w:val="24"/>
          <w:lang w:eastAsia="ru-RU"/>
        </w:rPr>
      </w:pPr>
      <w:r w:rsidRPr="00DC22DA">
        <w:rPr>
          <w:sz w:val="24"/>
          <w:szCs w:val="24"/>
          <w:lang w:eastAsia="ru-RU"/>
        </w:rPr>
        <w:t>Метапредметные</w:t>
      </w:r>
    </w:p>
    <w:p w:rsidR="00DA4FB9" w:rsidRPr="00DC22DA" w:rsidRDefault="00DA4FB9" w:rsidP="00DC22DA">
      <w:pPr>
        <w:pStyle w:val="aa"/>
        <w:rPr>
          <w:bCs/>
          <w:sz w:val="24"/>
          <w:szCs w:val="24"/>
        </w:rPr>
      </w:pPr>
      <w:r w:rsidRPr="00DC22DA">
        <w:rPr>
          <w:bCs/>
          <w:sz w:val="24"/>
          <w:szCs w:val="24"/>
        </w:rPr>
        <w:t>Регулятивные:</w:t>
      </w:r>
    </w:p>
    <w:p w:rsidR="00DA4FB9" w:rsidRPr="00DC22DA" w:rsidRDefault="00DA4FB9" w:rsidP="00DC22DA">
      <w:pPr>
        <w:shd w:val="clear" w:color="auto" w:fill="FFFFFF"/>
        <w:tabs>
          <w:tab w:val="num" w:pos="207"/>
          <w:tab w:val="left" w:pos="331"/>
        </w:tabs>
        <w:spacing w:line="276" w:lineRule="auto"/>
        <w:rPr>
          <w:sz w:val="24"/>
          <w:szCs w:val="24"/>
        </w:rPr>
      </w:pPr>
      <w:r w:rsidRPr="00DC22DA">
        <w:rPr>
          <w:color w:val="000000"/>
          <w:sz w:val="24"/>
          <w:szCs w:val="24"/>
        </w:rPr>
        <w:t>- учитывать выделенные учителем ориентиры действия в новом учебном материале в сотрудничестве с учителем;</w:t>
      </w:r>
    </w:p>
    <w:p w:rsidR="00DA4FB9" w:rsidRPr="00DC22DA" w:rsidRDefault="00DA4FB9" w:rsidP="00DC22DA">
      <w:pPr>
        <w:shd w:val="clear" w:color="auto" w:fill="FFFFFF"/>
        <w:tabs>
          <w:tab w:val="num" w:pos="207"/>
          <w:tab w:val="left" w:pos="331"/>
        </w:tabs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 xml:space="preserve">- </w:t>
      </w:r>
      <w:r w:rsidRPr="00DC22DA">
        <w:rPr>
          <w:color w:val="000000"/>
          <w:sz w:val="24"/>
          <w:szCs w:val="24"/>
        </w:rPr>
        <w:t>планировать свое действие в соответствии с поставленной задачей и условиями ее реализации, в том числе во внутреннем плане</w:t>
      </w:r>
    </w:p>
    <w:p w:rsidR="00DA4FB9" w:rsidRPr="00DC22DA" w:rsidRDefault="00DA4FB9" w:rsidP="00DC22DA">
      <w:pPr>
        <w:pStyle w:val="aa"/>
        <w:rPr>
          <w:bCs/>
          <w:sz w:val="24"/>
          <w:szCs w:val="24"/>
        </w:rPr>
      </w:pPr>
      <w:r w:rsidRPr="00DC22DA">
        <w:rPr>
          <w:color w:val="000000"/>
          <w:sz w:val="24"/>
          <w:szCs w:val="24"/>
        </w:rPr>
        <w:t>- осуществлять итоговый и пошаговый контроль по резуль</w:t>
      </w:r>
      <w:r w:rsidRPr="00DC22DA">
        <w:rPr>
          <w:color w:val="000000"/>
          <w:sz w:val="24"/>
          <w:szCs w:val="24"/>
        </w:rPr>
        <w:softHyphen/>
        <w:t>тату;</w:t>
      </w:r>
    </w:p>
    <w:p w:rsidR="00DA4FB9" w:rsidRPr="00DC22DA" w:rsidRDefault="00DA4FB9" w:rsidP="00DC22DA">
      <w:pPr>
        <w:pStyle w:val="aa"/>
        <w:rPr>
          <w:bCs/>
          <w:sz w:val="24"/>
          <w:szCs w:val="24"/>
        </w:rPr>
      </w:pPr>
      <w:r w:rsidRPr="00DC22DA">
        <w:rPr>
          <w:bCs/>
          <w:sz w:val="24"/>
          <w:szCs w:val="24"/>
        </w:rPr>
        <w:t>Познавательные:</w:t>
      </w:r>
    </w:p>
    <w:p w:rsidR="00DA4FB9" w:rsidRPr="00DC22DA" w:rsidRDefault="00DA4FB9" w:rsidP="00DC22DA">
      <w:pPr>
        <w:widowControl/>
        <w:autoSpaceDE/>
        <w:autoSpaceDN/>
        <w:spacing w:line="276" w:lineRule="auto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- умения учиться: навыках решения творческих задач и навыках поиска, анализа и интерпретации информации.</w:t>
      </w:r>
    </w:p>
    <w:p w:rsidR="00DA4FB9" w:rsidRPr="00DC22DA" w:rsidRDefault="00DA4FB9" w:rsidP="00DC22DA">
      <w:pPr>
        <w:widowControl/>
        <w:autoSpaceDE/>
        <w:autoSpaceDN/>
        <w:spacing w:line="276" w:lineRule="auto"/>
        <w:rPr>
          <w:bCs/>
          <w:sz w:val="24"/>
          <w:szCs w:val="24"/>
        </w:rPr>
      </w:pPr>
      <w:r w:rsidRPr="00DC22DA">
        <w:rPr>
          <w:color w:val="000000"/>
          <w:sz w:val="24"/>
          <w:szCs w:val="24"/>
        </w:rPr>
        <w:t>- добывать необходимые знания и с их помощью проделывать конкретную работу.</w:t>
      </w:r>
    </w:p>
    <w:p w:rsidR="00DA4FB9" w:rsidRPr="00DC22DA" w:rsidRDefault="00DA4FB9" w:rsidP="00DC22DA">
      <w:pPr>
        <w:shd w:val="clear" w:color="auto" w:fill="FFFFFF"/>
        <w:tabs>
          <w:tab w:val="num" w:pos="207"/>
          <w:tab w:val="left" w:pos="293"/>
        </w:tabs>
        <w:spacing w:line="276" w:lineRule="auto"/>
        <w:rPr>
          <w:sz w:val="24"/>
          <w:szCs w:val="24"/>
        </w:rPr>
      </w:pPr>
      <w:r w:rsidRPr="00DC22DA">
        <w:rPr>
          <w:color w:val="000000"/>
          <w:sz w:val="24"/>
          <w:szCs w:val="24"/>
        </w:rPr>
        <w:t>- осуществлять поиск необходимой информации для вы</w:t>
      </w:r>
      <w:r w:rsidRPr="00DC22DA">
        <w:rPr>
          <w:color w:val="000000"/>
          <w:sz w:val="24"/>
          <w:szCs w:val="24"/>
        </w:rPr>
        <w:softHyphen/>
        <w:t>полнения учебных заданий с использованием учебной литера</w:t>
      </w:r>
      <w:r w:rsidRPr="00DC22DA">
        <w:rPr>
          <w:color w:val="000000"/>
          <w:sz w:val="24"/>
          <w:szCs w:val="24"/>
        </w:rPr>
        <w:softHyphen/>
        <w:t>туры;</w:t>
      </w:r>
    </w:p>
    <w:p w:rsidR="00DA4FB9" w:rsidRPr="00DC22DA" w:rsidRDefault="00DA4FB9" w:rsidP="00DC22DA">
      <w:pPr>
        <w:shd w:val="clear" w:color="auto" w:fill="FFFFFF"/>
        <w:tabs>
          <w:tab w:val="num" w:pos="207"/>
        </w:tabs>
        <w:spacing w:line="276" w:lineRule="auto"/>
        <w:rPr>
          <w:sz w:val="24"/>
          <w:szCs w:val="24"/>
        </w:rPr>
      </w:pPr>
      <w:r w:rsidRPr="00DC22DA">
        <w:rPr>
          <w:color w:val="000000"/>
          <w:sz w:val="24"/>
          <w:szCs w:val="24"/>
        </w:rPr>
        <w:t>- основам смыслового чтения художественных и познава</w:t>
      </w:r>
      <w:r w:rsidRPr="00DC22DA">
        <w:rPr>
          <w:color w:val="000000"/>
          <w:sz w:val="24"/>
          <w:szCs w:val="24"/>
        </w:rPr>
        <w:softHyphen/>
        <w:t>тельных текстов, выделять существенную информацию из текс</w:t>
      </w:r>
      <w:r w:rsidRPr="00DC22DA">
        <w:rPr>
          <w:color w:val="000000"/>
          <w:sz w:val="24"/>
          <w:szCs w:val="24"/>
        </w:rPr>
        <w:softHyphen/>
        <w:t>тов разных видов;</w:t>
      </w:r>
    </w:p>
    <w:p w:rsidR="00DA4FB9" w:rsidRPr="00DC22DA" w:rsidRDefault="00DA4FB9" w:rsidP="00DC22DA">
      <w:pPr>
        <w:pStyle w:val="aa"/>
        <w:rPr>
          <w:bCs/>
          <w:sz w:val="24"/>
          <w:szCs w:val="24"/>
        </w:rPr>
      </w:pPr>
      <w:r w:rsidRPr="00DC22DA">
        <w:rPr>
          <w:color w:val="000000"/>
          <w:sz w:val="24"/>
          <w:szCs w:val="24"/>
        </w:rPr>
        <w:t>- осуществлять анализ объектов с выделением существен</w:t>
      </w:r>
      <w:r w:rsidRPr="00DC22DA">
        <w:rPr>
          <w:color w:val="000000"/>
          <w:sz w:val="24"/>
          <w:szCs w:val="24"/>
        </w:rPr>
        <w:softHyphen/>
        <w:t>ных и</w:t>
      </w:r>
    </w:p>
    <w:p w:rsidR="00DA4FB9" w:rsidRPr="00DC22DA" w:rsidRDefault="00DA4FB9" w:rsidP="00DC22DA">
      <w:pPr>
        <w:pStyle w:val="aa"/>
        <w:rPr>
          <w:sz w:val="24"/>
          <w:szCs w:val="24"/>
          <w:lang w:eastAsia="ru-RU"/>
        </w:rPr>
      </w:pPr>
    </w:p>
    <w:p w:rsidR="00DA4FB9" w:rsidRPr="00DC22DA" w:rsidRDefault="00DA4FB9" w:rsidP="00DC22DA">
      <w:pPr>
        <w:pStyle w:val="aa"/>
        <w:rPr>
          <w:bCs/>
          <w:sz w:val="24"/>
          <w:szCs w:val="24"/>
        </w:rPr>
      </w:pPr>
      <w:r w:rsidRPr="00DC22DA">
        <w:rPr>
          <w:bCs/>
          <w:sz w:val="24"/>
          <w:szCs w:val="24"/>
        </w:rPr>
        <w:t xml:space="preserve">Коммуникативные: </w:t>
      </w:r>
    </w:p>
    <w:p w:rsidR="00DA4FB9" w:rsidRPr="00DC22DA" w:rsidRDefault="00DA4FB9" w:rsidP="00DC22DA">
      <w:pPr>
        <w:widowControl/>
        <w:autoSpaceDE/>
        <w:autoSpaceDN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- Учиться выполнять различные роли в группе (лидера, исполнителя, критика).</w:t>
      </w:r>
    </w:p>
    <w:p w:rsidR="00DA4FB9" w:rsidRPr="00DC22DA" w:rsidRDefault="00DA4FB9" w:rsidP="00DC22DA">
      <w:pPr>
        <w:widowControl/>
        <w:autoSpaceDE/>
        <w:autoSpaceDN/>
        <w:spacing w:line="276" w:lineRule="auto"/>
        <w:rPr>
          <w:bCs/>
          <w:sz w:val="24"/>
          <w:szCs w:val="24"/>
        </w:rPr>
      </w:pPr>
      <w:r w:rsidRPr="00DC22DA">
        <w:rPr>
          <w:color w:val="000000"/>
          <w:sz w:val="24"/>
          <w:szCs w:val="24"/>
        </w:rPr>
        <w:t xml:space="preserve">- умение координировать свои усилия с усилиями других. </w:t>
      </w:r>
    </w:p>
    <w:p w:rsidR="00DA4FB9" w:rsidRPr="00DC22DA" w:rsidRDefault="00DA4FB9" w:rsidP="00DC22DA">
      <w:pPr>
        <w:shd w:val="clear" w:color="auto" w:fill="FFFFFF"/>
        <w:tabs>
          <w:tab w:val="left" w:pos="326"/>
          <w:tab w:val="num" w:pos="491"/>
        </w:tabs>
        <w:spacing w:line="276" w:lineRule="auto"/>
        <w:rPr>
          <w:sz w:val="24"/>
          <w:szCs w:val="24"/>
        </w:rPr>
      </w:pPr>
      <w:r w:rsidRPr="00DC22DA">
        <w:rPr>
          <w:color w:val="000000"/>
          <w:sz w:val="24"/>
          <w:szCs w:val="24"/>
        </w:rPr>
        <w:t>- формулировать собственное мнение и позицию;</w:t>
      </w:r>
    </w:p>
    <w:p w:rsidR="00DA4FB9" w:rsidRPr="00DC22DA" w:rsidRDefault="00DA4FB9" w:rsidP="00DC22DA">
      <w:pPr>
        <w:shd w:val="clear" w:color="auto" w:fill="FFFFFF"/>
        <w:tabs>
          <w:tab w:val="left" w:pos="326"/>
          <w:tab w:val="num" w:pos="491"/>
        </w:tabs>
        <w:spacing w:line="276" w:lineRule="auto"/>
        <w:rPr>
          <w:sz w:val="24"/>
          <w:szCs w:val="24"/>
        </w:rPr>
      </w:pPr>
      <w:r w:rsidRPr="00DC22DA">
        <w:rPr>
          <w:color w:val="000000"/>
          <w:sz w:val="24"/>
          <w:szCs w:val="24"/>
        </w:rPr>
        <w:t xml:space="preserve">- договариваться </w:t>
      </w:r>
      <w:r w:rsidRPr="00DC22DA">
        <w:rPr>
          <w:bCs/>
          <w:color w:val="000000"/>
          <w:sz w:val="24"/>
          <w:szCs w:val="24"/>
        </w:rPr>
        <w:t xml:space="preserve">и </w:t>
      </w:r>
      <w:r w:rsidRPr="00DC22DA">
        <w:rPr>
          <w:color w:val="000000"/>
          <w:sz w:val="24"/>
          <w:szCs w:val="24"/>
        </w:rPr>
        <w:t>приходить к общему решению в совме</w:t>
      </w:r>
      <w:r w:rsidRPr="00DC22DA">
        <w:rPr>
          <w:color w:val="000000"/>
          <w:sz w:val="24"/>
          <w:szCs w:val="24"/>
        </w:rPr>
        <w:softHyphen/>
        <w:t>стной деятельности, в том числе в ситуации столкновения инте</w:t>
      </w:r>
      <w:r w:rsidRPr="00DC22DA">
        <w:rPr>
          <w:color w:val="000000"/>
          <w:sz w:val="24"/>
          <w:szCs w:val="24"/>
        </w:rPr>
        <w:softHyphen/>
        <w:t>ресов;</w:t>
      </w:r>
    </w:p>
    <w:p w:rsidR="00DA4FB9" w:rsidRPr="00DC22DA" w:rsidRDefault="00DA4FB9" w:rsidP="00DC22DA">
      <w:pPr>
        <w:shd w:val="clear" w:color="auto" w:fill="FFFFFF"/>
        <w:tabs>
          <w:tab w:val="left" w:pos="326"/>
        </w:tabs>
        <w:adjustRightInd w:val="0"/>
        <w:spacing w:line="276" w:lineRule="auto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- задавать вопросы;</w:t>
      </w:r>
    </w:p>
    <w:p w:rsidR="00DA4FB9" w:rsidRPr="00DC22DA" w:rsidRDefault="00DA4FB9" w:rsidP="00DC22DA">
      <w:pPr>
        <w:shd w:val="clear" w:color="auto" w:fill="FFFFFF"/>
        <w:tabs>
          <w:tab w:val="left" w:pos="326"/>
        </w:tabs>
        <w:adjustRightInd w:val="0"/>
        <w:spacing w:line="276" w:lineRule="auto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-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DA4FB9" w:rsidRPr="00DC22DA" w:rsidRDefault="00DA4FB9" w:rsidP="00DC22DA">
      <w:pPr>
        <w:pStyle w:val="aa"/>
        <w:rPr>
          <w:sz w:val="24"/>
          <w:szCs w:val="24"/>
          <w:lang w:eastAsia="ru-RU"/>
        </w:rPr>
      </w:pPr>
      <w:r w:rsidRPr="00DC22DA">
        <w:rPr>
          <w:color w:val="000000"/>
          <w:sz w:val="24"/>
          <w:szCs w:val="24"/>
        </w:rPr>
        <w:t>- учитывать разные мнения и стремиться к координации различных позиций в сотрудничестве</w:t>
      </w:r>
    </w:p>
    <w:p w:rsidR="00DA4FB9" w:rsidRPr="00DC22DA" w:rsidRDefault="00DA4FB9" w:rsidP="00DC22DA">
      <w:pPr>
        <w:pStyle w:val="aa"/>
        <w:rPr>
          <w:sz w:val="24"/>
          <w:szCs w:val="24"/>
          <w:lang w:eastAsia="ru-RU"/>
        </w:rPr>
      </w:pPr>
    </w:p>
    <w:p w:rsidR="00AC46CD" w:rsidRPr="00DC22DA" w:rsidRDefault="00AC46CD" w:rsidP="00DC22DA">
      <w:pPr>
        <w:pStyle w:val="aa"/>
        <w:rPr>
          <w:sz w:val="24"/>
          <w:szCs w:val="24"/>
          <w:lang w:eastAsia="ru-RU"/>
        </w:rPr>
      </w:pPr>
      <w:r w:rsidRPr="00DC22DA">
        <w:rPr>
          <w:sz w:val="24"/>
          <w:szCs w:val="24"/>
          <w:lang w:eastAsia="ru-RU"/>
        </w:rPr>
        <w:t>Предметные</w:t>
      </w:r>
    </w:p>
    <w:p w:rsidR="00DA4FB9" w:rsidRPr="00DC22DA" w:rsidRDefault="00DA4FB9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lastRenderedPageBreak/>
        <w:t>– иметь представление об исследовательском обучении, сборе и обработке информации, составлении доклада, публичном выступлении;</w:t>
      </w:r>
    </w:p>
    <w:p w:rsidR="00DA4FB9" w:rsidRPr="00DC22DA" w:rsidRDefault="00DA4FB9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– знать, как выбрать тему исследования, структуру исследования;</w:t>
      </w:r>
    </w:p>
    <w:p w:rsidR="00DA4FB9" w:rsidRPr="00DC22DA" w:rsidRDefault="00DA4FB9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– 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DA4FB9" w:rsidRPr="00DC22DA" w:rsidRDefault="00DA4FB9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– уметь работать в группе, прислушиваться к мнению членов группы, отстаивать собственную точку зрения;</w:t>
      </w:r>
    </w:p>
    <w:p w:rsidR="00DF5859" w:rsidRPr="00DC22DA" w:rsidRDefault="00DA4FB9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– владеть планированием и постановкой эксперимента</w:t>
      </w:r>
      <w:r w:rsidR="002936A3" w:rsidRPr="00DC22DA">
        <w:rPr>
          <w:sz w:val="24"/>
          <w:szCs w:val="24"/>
        </w:rPr>
        <w:t xml:space="preserve">  </w:t>
      </w:r>
    </w:p>
    <w:p w:rsidR="002936A3" w:rsidRPr="00DC22DA" w:rsidRDefault="002936A3" w:rsidP="00DC22DA">
      <w:pPr>
        <w:pStyle w:val="a3"/>
        <w:rPr>
          <w:sz w:val="24"/>
          <w:szCs w:val="24"/>
        </w:rPr>
      </w:pPr>
    </w:p>
    <w:p w:rsidR="002936A3" w:rsidRPr="00DC22DA" w:rsidRDefault="002936A3" w:rsidP="00DC22DA">
      <w:pPr>
        <w:pStyle w:val="a3"/>
        <w:jc w:val="center"/>
        <w:rPr>
          <w:sz w:val="24"/>
          <w:szCs w:val="24"/>
        </w:rPr>
      </w:pPr>
      <w:r w:rsidRPr="00DC22DA">
        <w:rPr>
          <w:sz w:val="24"/>
          <w:szCs w:val="24"/>
        </w:rPr>
        <w:t>Формы подведения итогов реализации программы</w:t>
      </w:r>
    </w:p>
    <w:p w:rsidR="003C0927" w:rsidRPr="00DC22DA" w:rsidRDefault="003C0927" w:rsidP="00DC22DA">
      <w:pPr>
        <w:pStyle w:val="a3"/>
        <w:rPr>
          <w:sz w:val="24"/>
          <w:szCs w:val="24"/>
          <w:shd w:val="clear" w:color="auto" w:fill="FFFFFF"/>
        </w:rPr>
      </w:pPr>
      <w:r w:rsidRPr="00DC22DA">
        <w:rPr>
          <w:sz w:val="24"/>
          <w:szCs w:val="24"/>
          <w:shd w:val="clear" w:color="auto" w:fill="FFFFFF"/>
        </w:rPr>
        <w:t xml:space="preserve"> - опрос,</w:t>
      </w:r>
    </w:p>
    <w:p w:rsidR="003C0927" w:rsidRPr="00DC22DA" w:rsidRDefault="003C0927" w:rsidP="00DC22DA">
      <w:pPr>
        <w:pStyle w:val="a3"/>
        <w:rPr>
          <w:sz w:val="24"/>
          <w:szCs w:val="24"/>
          <w:shd w:val="clear" w:color="auto" w:fill="FFFFFF"/>
        </w:rPr>
      </w:pPr>
      <w:r w:rsidRPr="00DC22DA">
        <w:rPr>
          <w:sz w:val="24"/>
          <w:szCs w:val="24"/>
          <w:shd w:val="clear" w:color="auto" w:fill="FFFFFF"/>
        </w:rPr>
        <w:t>-  открытое занятие для родителей,</w:t>
      </w:r>
    </w:p>
    <w:p w:rsidR="003C0927" w:rsidRPr="00DC22DA" w:rsidRDefault="003C0927" w:rsidP="00DC22DA">
      <w:pPr>
        <w:pStyle w:val="a3"/>
        <w:rPr>
          <w:sz w:val="24"/>
          <w:szCs w:val="24"/>
          <w:shd w:val="clear" w:color="auto" w:fill="FFFFFF"/>
        </w:rPr>
      </w:pPr>
      <w:r w:rsidRPr="00DC22DA">
        <w:rPr>
          <w:sz w:val="24"/>
          <w:szCs w:val="24"/>
          <w:shd w:val="clear" w:color="auto" w:fill="FFFFFF"/>
        </w:rPr>
        <w:t xml:space="preserve">-  </w:t>
      </w:r>
      <w:r w:rsidR="00DA4FB9" w:rsidRPr="00DC22DA">
        <w:rPr>
          <w:sz w:val="24"/>
          <w:szCs w:val="24"/>
          <w:shd w:val="clear" w:color="auto" w:fill="FFFFFF"/>
        </w:rPr>
        <w:t>участие в НПК</w:t>
      </w:r>
      <w:r w:rsidRPr="00DC22DA">
        <w:rPr>
          <w:sz w:val="24"/>
          <w:szCs w:val="24"/>
          <w:shd w:val="clear" w:color="auto" w:fill="FFFFFF"/>
        </w:rPr>
        <w:t xml:space="preserve">, </w:t>
      </w:r>
    </w:p>
    <w:p w:rsidR="003C0927" w:rsidRPr="00DC22DA" w:rsidRDefault="003C0927" w:rsidP="00DC22DA">
      <w:pPr>
        <w:pStyle w:val="a3"/>
        <w:rPr>
          <w:sz w:val="24"/>
          <w:szCs w:val="24"/>
          <w:shd w:val="clear" w:color="auto" w:fill="FFFFFF"/>
        </w:rPr>
      </w:pPr>
      <w:r w:rsidRPr="00DC22DA">
        <w:rPr>
          <w:sz w:val="24"/>
          <w:szCs w:val="24"/>
          <w:shd w:val="clear" w:color="auto" w:fill="FFFFFF"/>
        </w:rPr>
        <w:t>-  самостоятельная работа,</w:t>
      </w:r>
    </w:p>
    <w:p w:rsidR="003C0927" w:rsidRPr="00DC22DA" w:rsidRDefault="003C0927" w:rsidP="00DC22DA">
      <w:pPr>
        <w:pStyle w:val="a3"/>
        <w:rPr>
          <w:sz w:val="24"/>
          <w:szCs w:val="24"/>
          <w:shd w:val="clear" w:color="auto" w:fill="FFFFFF"/>
        </w:rPr>
      </w:pPr>
      <w:r w:rsidRPr="00DC22DA">
        <w:rPr>
          <w:sz w:val="24"/>
          <w:szCs w:val="24"/>
          <w:shd w:val="clear" w:color="auto" w:fill="FFFFFF"/>
        </w:rPr>
        <w:t>-</w:t>
      </w:r>
      <w:r w:rsidR="00E74CF7" w:rsidRPr="00DC22DA">
        <w:rPr>
          <w:sz w:val="24"/>
          <w:szCs w:val="24"/>
          <w:shd w:val="clear" w:color="auto" w:fill="FFFFFF"/>
        </w:rPr>
        <w:t xml:space="preserve"> </w:t>
      </w:r>
      <w:r w:rsidRPr="00DC22DA">
        <w:rPr>
          <w:sz w:val="24"/>
          <w:szCs w:val="24"/>
          <w:shd w:val="clear" w:color="auto" w:fill="FFFFFF"/>
        </w:rPr>
        <w:t xml:space="preserve"> </w:t>
      </w:r>
      <w:r w:rsidR="00DA4FB9" w:rsidRPr="00DC22DA">
        <w:rPr>
          <w:sz w:val="24"/>
          <w:szCs w:val="24"/>
          <w:shd w:val="clear" w:color="auto" w:fill="FFFFFF"/>
        </w:rPr>
        <w:t>защита проектов</w:t>
      </w:r>
      <w:r w:rsidRPr="00DC22DA">
        <w:rPr>
          <w:sz w:val="24"/>
          <w:szCs w:val="24"/>
          <w:shd w:val="clear" w:color="auto" w:fill="FFFFFF"/>
        </w:rPr>
        <w:t>,</w:t>
      </w:r>
    </w:p>
    <w:p w:rsidR="00756CE4" w:rsidRPr="00DC22DA" w:rsidRDefault="00756CE4" w:rsidP="00DC22DA">
      <w:pPr>
        <w:pStyle w:val="a3"/>
        <w:jc w:val="center"/>
        <w:rPr>
          <w:sz w:val="24"/>
          <w:szCs w:val="24"/>
        </w:rPr>
      </w:pPr>
    </w:p>
    <w:p w:rsidR="00143FB8" w:rsidRPr="00DC22DA" w:rsidRDefault="00143FB8" w:rsidP="00DC22DA">
      <w:pPr>
        <w:pStyle w:val="a3"/>
        <w:jc w:val="center"/>
        <w:rPr>
          <w:sz w:val="24"/>
          <w:szCs w:val="24"/>
        </w:rPr>
      </w:pPr>
    </w:p>
    <w:p w:rsidR="00DF5859" w:rsidRPr="00DC22DA" w:rsidRDefault="001F3600" w:rsidP="00DC22DA">
      <w:pPr>
        <w:pStyle w:val="a3"/>
        <w:jc w:val="center"/>
        <w:rPr>
          <w:sz w:val="24"/>
          <w:szCs w:val="24"/>
        </w:rPr>
      </w:pPr>
      <w:r w:rsidRPr="00DC22DA">
        <w:rPr>
          <w:sz w:val="24"/>
          <w:szCs w:val="24"/>
        </w:rPr>
        <w:t xml:space="preserve">Учебный (тематический) план </w:t>
      </w:r>
    </w:p>
    <w:p w:rsidR="002936A3" w:rsidRPr="00DC22DA" w:rsidRDefault="002936A3" w:rsidP="00DC22DA">
      <w:pPr>
        <w:pStyle w:val="a3"/>
        <w:rPr>
          <w:sz w:val="24"/>
          <w:szCs w:val="24"/>
        </w:rPr>
      </w:pPr>
    </w:p>
    <w:tbl>
      <w:tblPr>
        <w:tblStyle w:val="ad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851"/>
        <w:gridCol w:w="850"/>
        <w:gridCol w:w="851"/>
        <w:gridCol w:w="2693"/>
        <w:gridCol w:w="1559"/>
      </w:tblGrid>
      <w:tr w:rsidR="00E76EDB" w:rsidRPr="00DC22DA" w:rsidTr="005A6480">
        <w:tc>
          <w:tcPr>
            <w:tcW w:w="710" w:type="dxa"/>
            <w:vMerge w:val="restart"/>
          </w:tcPr>
          <w:p w:rsidR="002936A3" w:rsidRPr="00DC22DA" w:rsidRDefault="002936A3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№</w:t>
            </w:r>
          </w:p>
        </w:tc>
        <w:tc>
          <w:tcPr>
            <w:tcW w:w="2976" w:type="dxa"/>
            <w:vMerge w:val="restart"/>
          </w:tcPr>
          <w:p w:rsidR="002936A3" w:rsidRPr="00DC22DA" w:rsidRDefault="002936A3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Название раздела. темы</w:t>
            </w:r>
          </w:p>
        </w:tc>
        <w:tc>
          <w:tcPr>
            <w:tcW w:w="2552" w:type="dxa"/>
            <w:gridSpan w:val="3"/>
          </w:tcPr>
          <w:p w:rsidR="002936A3" w:rsidRPr="00DC22DA" w:rsidRDefault="002936A3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2936A3" w:rsidRPr="00DC22DA" w:rsidRDefault="002936A3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</w:tcPr>
          <w:p w:rsidR="002936A3" w:rsidRPr="00DC22DA" w:rsidRDefault="002936A3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Формы аттестации</w:t>
            </w:r>
            <w:r w:rsidR="00286628" w:rsidRPr="00DC22DA">
              <w:rPr>
                <w:sz w:val="24"/>
                <w:szCs w:val="24"/>
              </w:rPr>
              <w:t>, ко</w:t>
            </w:r>
            <w:r w:rsidRPr="00DC22DA">
              <w:rPr>
                <w:sz w:val="24"/>
                <w:szCs w:val="24"/>
              </w:rPr>
              <w:t>нтроля</w:t>
            </w:r>
          </w:p>
        </w:tc>
      </w:tr>
      <w:tr w:rsidR="005A6480" w:rsidRPr="00DC22DA" w:rsidTr="005A6480">
        <w:tc>
          <w:tcPr>
            <w:tcW w:w="710" w:type="dxa"/>
            <w:vMerge/>
          </w:tcPr>
          <w:p w:rsidR="002936A3" w:rsidRPr="00DC22DA" w:rsidRDefault="002936A3" w:rsidP="00DC22D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2936A3" w:rsidRPr="00DC22DA" w:rsidRDefault="002936A3" w:rsidP="00DC22D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936A3" w:rsidRPr="00DC22DA" w:rsidRDefault="00286628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2936A3" w:rsidRPr="00DC22DA" w:rsidRDefault="00286628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Теория </w:t>
            </w:r>
          </w:p>
        </w:tc>
        <w:tc>
          <w:tcPr>
            <w:tcW w:w="851" w:type="dxa"/>
          </w:tcPr>
          <w:p w:rsidR="002936A3" w:rsidRPr="00DC22DA" w:rsidRDefault="00286628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2693" w:type="dxa"/>
            <w:vMerge/>
          </w:tcPr>
          <w:p w:rsidR="002936A3" w:rsidRPr="00DC22DA" w:rsidRDefault="002936A3" w:rsidP="00DC22D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936A3" w:rsidRPr="00DC22DA" w:rsidRDefault="002936A3" w:rsidP="00DC22DA">
            <w:pPr>
              <w:pStyle w:val="a3"/>
              <w:rPr>
                <w:sz w:val="24"/>
                <w:szCs w:val="24"/>
              </w:rPr>
            </w:pPr>
          </w:p>
        </w:tc>
      </w:tr>
      <w:tr w:rsidR="005A6480" w:rsidRPr="00DC22DA" w:rsidTr="005A6480">
        <w:tc>
          <w:tcPr>
            <w:tcW w:w="710" w:type="dxa"/>
          </w:tcPr>
          <w:p w:rsidR="002936A3" w:rsidRPr="00DC22DA" w:rsidRDefault="00286628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</w:tcPr>
          <w:p w:rsidR="002936A3" w:rsidRPr="00DC22DA" w:rsidRDefault="00286628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Техника безопасности на занятиях </w:t>
            </w:r>
            <w:r w:rsidR="000E714A" w:rsidRPr="00DC22DA">
              <w:rPr>
                <w:sz w:val="24"/>
                <w:szCs w:val="24"/>
              </w:rPr>
              <w:t>«Я – исследователь»</w:t>
            </w:r>
            <w:r w:rsidRPr="00DC22DA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936A3" w:rsidRPr="00DC22DA" w:rsidRDefault="00F94A90" w:rsidP="00DC22DA">
            <w:pPr>
              <w:pStyle w:val="a3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936A3" w:rsidRPr="00DC22DA" w:rsidRDefault="0031440B" w:rsidP="00DC22DA">
            <w:pPr>
              <w:pStyle w:val="a3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936A3" w:rsidRPr="00DC22DA" w:rsidRDefault="00F94A90" w:rsidP="00DC22DA">
            <w:pPr>
              <w:pStyle w:val="a3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936A3" w:rsidRPr="00DC22DA" w:rsidRDefault="00B4421F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2936A3" w:rsidRPr="00DC22DA" w:rsidRDefault="003E66E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DC4F56" w:rsidRPr="00DC22DA" w:rsidTr="005A6480">
        <w:tc>
          <w:tcPr>
            <w:tcW w:w="71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2.</w:t>
            </w:r>
          </w:p>
        </w:tc>
        <w:tc>
          <w:tcPr>
            <w:tcW w:w="2976" w:type="dxa"/>
          </w:tcPr>
          <w:p w:rsidR="00DC4F56" w:rsidRPr="00DC22DA" w:rsidRDefault="00DC4F56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Что такое исследование?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рассказ</w:t>
            </w:r>
          </w:p>
        </w:tc>
        <w:tc>
          <w:tcPr>
            <w:tcW w:w="1559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DC4F56" w:rsidRPr="00DC22DA" w:rsidTr="005A6480">
        <w:tc>
          <w:tcPr>
            <w:tcW w:w="71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976" w:type="dxa"/>
          </w:tcPr>
          <w:p w:rsidR="00DC4F56" w:rsidRPr="00DC22DA" w:rsidRDefault="00DC4F56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Что можно исследовать? 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C4F56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рабочей тетради</w:t>
            </w:r>
          </w:p>
        </w:tc>
        <w:tc>
          <w:tcPr>
            <w:tcW w:w="1559" w:type="dxa"/>
          </w:tcPr>
          <w:p w:rsidR="00DC4F56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тест</w:t>
            </w:r>
          </w:p>
        </w:tc>
      </w:tr>
      <w:tr w:rsidR="00DC4F56" w:rsidRPr="00DC22DA" w:rsidTr="005A6480">
        <w:tc>
          <w:tcPr>
            <w:tcW w:w="71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DC4F56" w:rsidRPr="00DC22DA" w:rsidRDefault="00DC4F56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Формулирование темы.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DC4F56" w:rsidRPr="00DC22DA" w:rsidRDefault="00DC4F56" w:rsidP="00DC22DA">
            <w:pPr>
              <w:pStyle w:val="a3"/>
              <w:ind w:firstLine="37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сюжетно – ролевая игра</w:t>
            </w:r>
          </w:p>
        </w:tc>
        <w:tc>
          <w:tcPr>
            <w:tcW w:w="1559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ответы </w:t>
            </w:r>
          </w:p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на анкету</w:t>
            </w:r>
          </w:p>
        </w:tc>
      </w:tr>
      <w:tr w:rsidR="00DC4F56" w:rsidRPr="00DC22DA" w:rsidTr="00F94A90">
        <w:trPr>
          <w:trHeight w:val="227"/>
        </w:trPr>
        <w:tc>
          <w:tcPr>
            <w:tcW w:w="71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5.</w:t>
            </w:r>
          </w:p>
        </w:tc>
        <w:tc>
          <w:tcPr>
            <w:tcW w:w="2976" w:type="dxa"/>
          </w:tcPr>
          <w:p w:rsidR="00DC4F56" w:rsidRPr="00DC22DA" w:rsidRDefault="00DC4F56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Банк идей.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C4F56" w:rsidRPr="00DC22DA" w:rsidRDefault="00F94A90" w:rsidP="00DC22DA">
            <w:pPr>
              <w:pStyle w:val="a3"/>
              <w:ind w:firstLine="37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рабочей тетради</w:t>
            </w:r>
          </w:p>
        </w:tc>
        <w:tc>
          <w:tcPr>
            <w:tcW w:w="1559" w:type="dxa"/>
          </w:tcPr>
          <w:p w:rsidR="00DC4F56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DC4F56" w:rsidRPr="00DC22DA" w:rsidTr="005A6480">
        <w:tc>
          <w:tcPr>
            <w:tcW w:w="71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976" w:type="dxa"/>
          </w:tcPr>
          <w:p w:rsidR="00DC4F56" w:rsidRPr="00DC22DA" w:rsidRDefault="00DC4F56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Как задавать вопросы?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C4F56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рабочей тетради</w:t>
            </w:r>
          </w:p>
        </w:tc>
        <w:tc>
          <w:tcPr>
            <w:tcW w:w="1559" w:type="dxa"/>
          </w:tcPr>
          <w:p w:rsidR="00DC4F56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DC4F56" w:rsidRPr="00DC22DA" w:rsidTr="005A6480">
        <w:tc>
          <w:tcPr>
            <w:tcW w:w="71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7.</w:t>
            </w:r>
          </w:p>
        </w:tc>
        <w:tc>
          <w:tcPr>
            <w:tcW w:w="2976" w:type="dxa"/>
          </w:tcPr>
          <w:p w:rsidR="00DC4F56" w:rsidRPr="00DC22DA" w:rsidRDefault="00DC4F56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Как выбрать тему исследования?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C4F56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рабочей тетради</w:t>
            </w:r>
          </w:p>
        </w:tc>
        <w:tc>
          <w:tcPr>
            <w:tcW w:w="1559" w:type="dxa"/>
          </w:tcPr>
          <w:p w:rsidR="00DC4F56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DC4F56" w:rsidRPr="00DC22DA" w:rsidTr="005A6480">
        <w:tc>
          <w:tcPr>
            <w:tcW w:w="71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8.</w:t>
            </w:r>
          </w:p>
        </w:tc>
        <w:tc>
          <w:tcPr>
            <w:tcW w:w="2976" w:type="dxa"/>
          </w:tcPr>
          <w:p w:rsidR="00DC4F56" w:rsidRPr="00DC22DA" w:rsidRDefault="00DC4F56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Учимся выбирать дополнительную литературу</w:t>
            </w:r>
          </w:p>
          <w:p w:rsidR="00DC4F56" w:rsidRPr="00DC22DA" w:rsidRDefault="00DC4F56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(экскурсия в библиотеку)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C4F56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DC4F56" w:rsidRPr="00DC22DA" w:rsidTr="005A6480">
        <w:tc>
          <w:tcPr>
            <w:tcW w:w="71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9.</w:t>
            </w:r>
          </w:p>
        </w:tc>
        <w:tc>
          <w:tcPr>
            <w:tcW w:w="2976" w:type="dxa"/>
          </w:tcPr>
          <w:p w:rsidR="00DC4F56" w:rsidRPr="00DC22DA" w:rsidRDefault="00DC4F56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 Библиотечное занятие «Знакомство с информационными справочниками» (продолжение темы «Учимся выбирать дополнительную литературу»)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C4F56" w:rsidRPr="00DC22DA" w:rsidRDefault="00DC4F56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DC4F56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DC4F56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тест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10.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>Наблюдение как способ выявления проблем.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задание педагога, онлайн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 xml:space="preserve"> Совместное или самостоятельное планирование выполнения практического задания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задание дает педагог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12.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>Выдвижение идеи (мозговой штурм).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TableParagraph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задание – игра, работа по рабочей тетради</w:t>
            </w:r>
          </w:p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13.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>Развитие умения видеть проблемы.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задание – игра, работа по рабочей тетради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тест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14.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 xml:space="preserve">Постановка вопроса (поиск гипотезы). 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рабочей тетради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анкетирование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15.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>Формулировка предположения (гипотезы)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  <w:p w:rsidR="00F94A90" w:rsidRPr="00DC22DA" w:rsidRDefault="00F94A90" w:rsidP="00DC22DA">
            <w:pPr>
              <w:rPr>
                <w:sz w:val="24"/>
                <w:szCs w:val="24"/>
              </w:rPr>
            </w:pPr>
          </w:p>
          <w:p w:rsidR="00F94A90" w:rsidRPr="00DC22DA" w:rsidRDefault="00F94A90" w:rsidP="00DC22DA">
            <w:pPr>
              <w:rPr>
                <w:sz w:val="24"/>
                <w:szCs w:val="24"/>
              </w:rPr>
            </w:pPr>
          </w:p>
          <w:p w:rsidR="00F94A90" w:rsidRPr="00DC22DA" w:rsidRDefault="00F94A90" w:rsidP="00DC22DA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беседа</w:t>
            </w:r>
          </w:p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просмотр видеоматериала, онлайн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анкета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16.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contextualSpacing/>
              <w:rPr>
                <w:color w:val="000000"/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 xml:space="preserve"> Развитие умения выдвигать гипотезы. Развитие умений задавать вопросы.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задание педагога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17.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 Экскурсия как средство стимулирования исследовательской  деятельности детей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задание детей друг другу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тест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18.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>Обоснованный выбор способа выполнения задания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задание педагога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19.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>Составление аннотации к прочитанной книге, картотек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рабочей тетради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готовая модель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20.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 xml:space="preserve">Учимся выделять главное и второстепенное. 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задание по желанию ребенка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Тест онлайн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21.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>Как делать схемы?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готовая модель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22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Методика проведения самостоятельных исследований. 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рабочей тетради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готовая модель</w:t>
            </w:r>
          </w:p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выставка работ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Коллективная игра-исследование.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559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Тест онлайн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24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 xml:space="preserve"> Индивидуальные творческие работы на уроке по выбранной тематике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рабочей тетради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тест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 Выставки творческих работ –  средство стимулирования проектной деятельности детей.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выставка</w:t>
            </w:r>
          </w:p>
        </w:tc>
        <w:tc>
          <w:tcPr>
            <w:tcW w:w="1559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защита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Анализ исследовательской деятельности.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рабочей тетради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Опрос, тест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27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Организация исследования (практическое занятие.)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28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Наблюдение и наблюдательность.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рабочей тетради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29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color w:val="000000"/>
                <w:sz w:val="24"/>
                <w:szCs w:val="24"/>
              </w:rPr>
              <w:t>Наблюдение как способ выявления проблем.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30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Коллекционирование.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E6421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беседа</w:t>
            </w:r>
          </w:p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просмотр видеоматериала, онлайн</w:t>
            </w:r>
          </w:p>
        </w:tc>
        <w:tc>
          <w:tcPr>
            <w:tcW w:w="1559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Тест онлайн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31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Экспресс-исследование  «Какие коллекции собирают люди»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E6421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беседа</w:t>
            </w:r>
          </w:p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просмотр видеоматериала</w:t>
            </w:r>
          </w:p>
        </w:tc>
        <w:tc>
          <w:tcPr>
            <w:tcW w:w="1559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32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Сообщение о своих коллекциях.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33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 Что такое эксперимент.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заданию педагога</w:t>
            </w:r>
          </w:p>
        </w:tc>
        <w:tc>
          <w:tcPr>
            <w:tcW w:w="1559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тест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spacing w:line="276" w:lineRule="auto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Мысленные эксперименты и эксперименты на моделях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работа по рабочей тетради</w:t>
            </w:r>
          </w:p>
        </w:tc>
        <w:tc>
          <w:tcPr>
            <w:tcW w:w="1559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анкетирование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35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Сбор материала для исследования.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E6421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беседа</w:t>
            </w:r>
          </w:p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просмотр видеоматериала, онлайн</w:t>
            </w:r>
          </w:p>
        </w:tc>
        <w:tc>
          <w:tcPr>
            <w:tcW w:w="1559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тест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36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Обобщение полученных данных.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тест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37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Как подготовить результат исследования.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E6421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беседа</w:t>
            </w:r>
          </w:p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просмотр видеоматериала, онлайн</w:t>
            </w:r>
          </w:p>
        </w:tc>
        <w:tc>
          <w:tcPr>
            <w:tcW w:w="1559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E75998" w:rsidP="00DC22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Оформление работы.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AE6421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беседа</w:t>
            </w:r>
          </w:p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просмотр видеоматериала, онлайн</w:t>
            </w:r>
          </w:p>
        </w:tc>
        <w:tc>
          <w:tcPr>
            <w:tcW w:w="1559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Опрос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E75998" w:rsidP="00DC22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aa"/>
              <w:spacing w:line="276" w:lineRule="auto"/>
              <w:jc w:val="both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Итоговое занятие. Защита проектов.</w:t>
            </w:r>
          </w:p>
        </w:tc>
        <w:tc>
          <w:tcPr>
            <w:tcW w:w="851" w:type="dxa"/>
          </w:tcPr>
          <w:p w:rsidR="00F94A90" w:rsidRPr="00DC22DA" w:rsidRDefault="00F94A90" w:rsidP="00DC22DA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94A90" w:rsidRPr="00DC22DA" w:rsidRDefault="00AE6421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рассказ</w:t>
            </w: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защита проекта</w:t>
            </w:r>
          </w:p>
        </w:tc>
      </w:tr>
      <w:tr w:rsidR="00F94A90" w:rsidRPr="00DC22DA" w:rsidTr="005A6480">
        <w:tc>
          <w:tcPr>
            <w:tcW w:w="710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F94A90" w:rsidRPr="00DC22DA" w:rsidRDefault="00F94A90" w:rsidP="00DC22DA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</w:tcPr>
          <w:p w:rsidR="00F94A90" w:rsidRPr="00DC22DA" w:rsidRDefault="00E75998" w:rsidP="00DC22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F94A90" w:rsidRPr="00DC22DA" w:rsidRDefault="00E75998" w:rsidP="00DC22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F94A90" w:rsidRPr="00DC22DA" w:rsidRDefault="00E75998" w:rsidP="00DC22D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94A90" w:rsidRPr="00DC22DA" w:rsidRDefault="00F94A90" w:rsidP="00DC22DA">
            <w:pPr>
              <w:pStyle w:val="a3"/>
              <w:rPr>
                <w:sz w:val="24"/>
                <w:szCs w:val="24"/>
              </w:rPr>
            </w:pPr>
          </w:p>
        </w:tc>
      </w:tr>
    </w:tbl>
    <w:p w:rsidR="00286628" w:rsidRPr="00DC22DA" w:rsidRDefault="00286628" w:rsidP="00DC22DA">
      <w:pPr>
        <w:pStyle w:val="1"/>
        <w:spacing w:before="0" w:line="424" w:lineRule="auto"/>
        <w:ind w:left="0" w:hanging="432"/>
        <w:jc w:val="left"/>
        <w:rPr>
          <w:b w:val="0"/>
          <w:sz w:val="24"/>
          <w:szCs w:val="24"/>
        </w:rPr>
      </w:pPr>
    </w:p>
    <w:p w:rsidR="00286628" w:rsidRPr="00DC22DA" w:rsidRDefault="00286628" w:rsidP="00DC22DA">
      <w:pPr>
        <w:pStyle w:val="1"/>
        <w:spacing w:before="0" w:line="424" w:lineRule="auto"/>
        <w:ind w:left="0" w:hanging="432"/>
        <w:jc w:val="left"/>
        <w:rPr>
          <w:b w:val="0"/>
          <w:sz w:val="24"/>
          <w:szCs w:val="24"/>
        </w:rPr>
      </w:pPr>
      <w:r w:rsidRPr="00DC22DA">
        <w:rPr>
          <w:b w:val="0"/>
          <w:sz w:val="24"/>
          <w:szCs w:val="24"/>
        </w:rPr>
        <w:t>Содержание программы</w:t>
      </w:r>
    </w:p>
    <w:p w:rsidR="00852A62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 xml:space="preserve">№1. </w:t>
      </w:r>
      <w:r w:rsidR="00852A62" w:rsidRPr="00DC22DA">
        <w:rPr>
          <w:sz w:val="24"/>
          <w:szCs w:val="24"/>
        </w:rPr>
        <w:t>Техника безопасности на занятиях «Я – исследователь».</w:t>
      </w:r>
    </w:p>
    <w:p w:rsidR="00AE6421" w:rsidRPr="00DC22DA" w:rsidRDefault="00852A62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№2.</w:t>
      </w:r>
      <w:r w:rsidR="00E75998">
        <w:rPr>
          <w:sz w:val="24"/>
          <w:szCs w:val="24"/>
        </w:rPr>
        <w:t xml:space="preserve"> </w:t>
      </w:r>
      <w:r w:rsidR="00AE6421" w:rsidRPr="00DC22DA">
        <w:rPr>
          <w:sz w:val="24"/>
          <w:szCs w:val="24"/>
        </w:rPr>
        <w:t xml:space="preserve">Что такое исследование? - 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Знания, умения и навыки, необходимые в исследовательском поиске.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Знать исследовательские способности, пути их развития.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Уметь находить значимые личностные качества исследователя.</w:t>
      </w:r>
    </w:p>
    <w:p w:rsidR="00B96B73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№3</w:t>
      </w:r>
      <w:r w:rsidR="00B96B73" w:rsidRPr="00DC22DA">
        <w:rPr>
          <w:sz w:val="24"/>
          <w:szCs w:val="24"/>
        </w:rPr>
        <w:t>-4</w:t>
      </w:r>
      <w:r w:rsidRPr="00DC22DA">
        <w:rPr>
          <w:sz w:val="24"/>
          <w:szCs w:val="24"/>
        </w:rPr>
        <w:t xml:space="preserve">. Что можно исследовать? </w:t>
      </w:r>
      <w:r w:rsidR="00B96B73" w:rsidRPr="00DC22DA">
        <w:rPr>
          <w:sz w:val="24"/>
          <w:szCs w:val="24"/>
        </w:rPr>
        <w:t>Формулирование темы - 1 ч.</w:t>
      </w:r>
    </w:p>
    <w:p w:rsidR="00B96B73" w:rsidRPr="00DC22DA" w:rsidRDefault="00B96B73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Задания для развития исследов-их способностей. Игра на развитие формулирования темы.</w:t>
      </w:r>
    </w:p>
    <w:p w:rsidR="00DC4FDB" w:rsidRPr="00DC22DA" w:rsidRDefault="00DC4FDB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lastRenderedPageBreak/>
        <w:t>№5. Банк идей - 2ч.</w:t>
      </w:r>
    </w:p>
    <w:p w:rsidR="00852A62" w:rsidRPr="00DC22DA" w:rsidRDefault="00DC4FDB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 xml:space="preserve">Игра «Задай вопрос». Составление «Банка идей». 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6</w:t>
      </w:r>
      <w:r w:rsidRPr="00DC22DA">
        <w:rPr>
          <w:sz w:val="24"/>
          <w:szCs w:val="24"/>
        </w:rPr>
        <w:t xml:space="preserve">. Как задавать вопросы? – 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Задания на развитие  умений и навыков, необходимых в исследовательском поиске.  Как задавать вопросы,  подбирать вопросы по теме исследования.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7</w:t>
      </w:r>
      <w:r w:rsidRPr="00DC22DA">
        <w:rPr>
          <w:sz w:val="24"/>
          <w:szCs w:val="24"/>
        </w:rPr>
        <w:t>. Как выбрать тему исследования?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Понятие «тема исследования». Задания на развитие речи, аналитического мышления. Игра на развитие наблюдательности.</w:t>
      </w:r>
    </w:p>
    <w:p w:rsidR="00AE6421" w:rsidRPr="00DC22DA" w:rsidRDefault="00AE6421" w:rsidP="00DC22DA">
      <w:pPr>
        <w:contextualSpacing/>
        <w:rPr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8</w:t>
      </w:r>
      <w:r w:rsidRPr="00DC22DA">
        <w:rPr>
          <w:sz w:val="24"/>
          <w:szCs w:val="24"/>
        </w:rPr>
        <w:t>. Учимся выбирать дополнительную литературу</w:t>
      </w:r>
    </w:p>
    <w:p w:rsidR="00AE6421" w:rsidRPr="00DC22DA" w:rsidRDefault="00AE6421" w:rsidP="00DC22DA">
      <w:pPr>
        <w:contextualSpacing/>
        <w:rPr>
          <w:sz w:val="24"/>
          <w:szCs w:val="24"/>
        </w:rPr>
      </w:pPr>
      <w:r w:rsidRPr="00DC22DA">
        <w:rPr>
          <w:sz w:val="24"/>
          <w:szCs w:val="24"/>
        </w:rPr>
        <w:t xml:space="preserve">(экскурсия в библиотеку).  </w:t>
      </w:r>
    </w:p>
    <w:p w:rsidR="00AE6421" w:rsidRPr="00DC22DA" w:rsidRDefault="00AE6421" w:rsidP="00DC22DA">
      <w:pPr>
        <w:contextualSpacing/>
        <w:rPr>
          <w:sz w:val="24"/>
          <w:szCs w:val="24"/>
        </w:rPr>
      </w:pPr>
      <w:r w:rsidRPr="00DC22DA">
        <w:rPr>
          <w:sz w:val="24"/>
          <w:szCs w:val="24"/>
        </w:rPr>
        <w:t>Экскурсия в библиотеку. Научить выбирать литературу на тему.</w:t>
      </w:r>
    </w:p>
    <w:p w:rsidR="00AE6421" w:rsidRPr="00DC22DA" w:rsidRDefault="00AE6421" w:rsidP="00DC22DA">
      <w:pPr>
        <w:contextualSpacing/>
        <w:rPr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9</w:t>
      </w:r>
      <w:r w:rsidRPr="00DC22DA">
        <w:rPr>
          <w:sz w:val="24"/>
          <w:szCs w:val="24"/>
        </w:rPr>
        <w:t>. Библиотечное занятие «Знакомство с информационными справочниками» (продолжение темы «Учимся выбирать дополнительную литературу»)</w:t>
      </w:r>
    </w:p>
    <w:p w:rsidR="00AE6421" w:rsidRPr="00DC22DA" w:rsidRDefault="00AE6421" w:rsidP="00DC22DA">
      <w:pPr>
        <w:contextualSpacing/>
        <w:rPr>
          <w:sz w:val="24"/>
          <w:szCs w:val="24"/>
        </w:rPr>
      </w:pPr>
      <w:r w:rsidRPr="00DC22DA">
        <w:rPr>
          <w:sz w:val="24"/>
          <w:szCs w:val="24"/>
        </w:rPr>
        <w:t>Экскурсия в библиотеку. Научить выбирать литературу на тему.</w:t>
      </w:r>
    </w:p>
    <w:p w:rsidR="00AE6421" w:rsidRPr="00DC22DA" w:rsidRDefault="00AE6421" w:rsidP="00DC22DA">
      <w:pPr>
        <w:contextualSpacing/>
        <w:rPr>
          <w:color w:val="000000"/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10</w:t>
      </w:r>
      <w:r w:rsidRPr="00DC22DA">
        <w:rPr>
          <w:color w:val="000000"/>
          <w:sz w:val="24"/>
          <w:szCs w:val="24"/>
        </w:rPr>
        <w:t xml:space="preserve">. Наблюдение как способ выявления проблем. </w:t>
      </w:r>
    </w:p>
    <w:p w:rsidR="00AE6421" w:rsidRPr="00DC22DA" w:rsidRDefault="00AE6421" w:rsidP="00DC22DA">
      <w:pPr>
        <w:contextualSpacing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Способствовать развитию наблюдательности через игру «Поиск». Развивать умение находить предметы по их описанию, назначению, др.</w:t>
      </w:r>
    </w:p>
    <w:p w:rsidR="00AE6421" w:rsidRPr="00DC22DA" w:rsidRDefault="00AE6421" w:rsidP="00DC22DA">
      <w:pPr>
        <w:contextualSpacing/>
        <w:rPr>
          <w:color w:val="000000"/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11</w:t>
      </w:r>
      <w:r w:rsidRPr="00DC22DA">
        <w:rPr>
          <w:color w:val="000000"/>
          <w:sz w:val="24"/>
          <w:szCs w:val="24"/>
        </w:rPr>
        <w:t>. Совместное или самостоятельное планирование выполнения практического задания.</w:t>
      </w:r>
    </w:p>
    <w:p w:rsidR="00AE6421" w:rsidRPr="00DC22DA" w:rsidRDefault="00AE6421" w:rsidP="00DC22DA">
      <w:pPr>
        <w:contextualSpacing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Учить составлять план для выполнения задания (алгоритм). Развивать речь учащихся. Формировать умение работать самостоятельно и в коллективе.</w:t>
      </w:r>
    </w:p>
    <w:p w:rsidR="00AE6421" w:rsidRPr="00DC22DA" w:rsidRDefault="00AE6421" w:rsidP="00DC22DA">
      <w:pPr>
        <w:contextualSpacing/>
        <w:rPr>
          <w:color w:val="000000"/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12</w:t>
      </w:r>
      <w:r w:rsidR="00B96B73" w:rsidRPr="00DC22DA">
        <w:rPr>
          <w:sz w:val="24"/>
          <w:szCs w:val="24"/>
        </w:rPr>
        <w:t>-13</w:t>
      </w:r>
      <w:r w:rsidRPr="00DC22DA">
        <w:rPr>
          <w:color w:val="000000"/>
          <w:sz w:val="24"/>
          <w:szCs w:val="24"/>
        </w:rPr>
        <w:t xml:space="preserve">. Выдвижение идеи (мозговой штурм). </w:t>
      </w:r>
      <w:r w:rsidR="00DC4FDB" w:rsidRPr="00DC22DA">
        <w:rPr>
          <w:color w:val="000000"/>
          <w:sz w:val="24"/>
          <w:szCs w:val="24"/>
        </w:rPr>
        <w:t xml:space="preserve">Развитие </w:t>
      </w:r>
      <w:r w:rsidRPr="00DC22DA">
        <w:rPr>
          <w:color w:val="000000"/>
          <w:sz w:val="24"/>
          <w:szCs w:val="24"/>
        </w:rPr>
        <w:t xml:space="preserve"> умения видеть проблемы.</w:t>
      </w:r>
    </w:p>
    <w:p w:rsidR="00AE6421" w:rsidRPr="00DC22DA" w:rsidRDefault="00AE6421" w:rsidP="00DC22DA">
      <w:pPr>
        <w:contextualSpacing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 xml:space="preserve">Знакомство с понятием «проблема». Развивать речь, умение видеть проблему. </w:t>
      </w:r>
    </w:p>
    <w:p w:rsidR="00DC4FDB" w:rsidRPr="00DC22DA" w:rsidRDefault="00AE6421" w:rsidP="00DC22DA">
      <w:pPr>
        <w:jc w:val="both"/>
        <w:rPr>
          <w:color w:val="000000"/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14</w:t>
      </w:r>
      <w:r w:rsidRPr="00DC22DA">
        <w:rPr>
          <w:color w:val="000000"/>
          <w:sz w:val="24"/>
          <w:szCs w:val="24"/>
        </w:rPr>
        <w:t xml:space="preserve">. Постановка вопроса (поиск гипотезы). </w:t>
      </w:r>
      <w:r w:rsidR="00DC4FDB" w:rsidRPr="00DC22DA">
        <w:rPr>
          <w:color w:val="000000"/>
          <w:sz w:val="24"/>
          <w:szCs w:val="24"/>
        </w:rPr>
        <w:t>Учить в игровой форме выявлять причину и следствие.</w:t>
      </w:r>
    </w:p>
    <w:p w:rsidR="00AE6421" w:rsidRPr="00DC22DA" w:rsidRDefault="00DC4FDB" w:rsidP="00DC22DA">
      <w:pPr>
        <w:jc w:val="both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№15.</w:t>
      </w:r>
      <w:r w:rsidR="00AE6421" w:rsidRPr="00DC22DA">
        <w:rPr>
          <w:color w:val="000000"/>
          <w:sz w:val="24"/>
          <w:szCs w:val="24"/>
        </w:rPr>
        <w:t>Формулировк</w:t>
      </w:r>
      <w:r w:rsidR="00852A62" w:rsidRPr="00DC22DA">
        <w:rPr>
          <w:color w:val="000000"/>
          <w:sz w:val="24"/>
          <w:szCs w:val="24"/>
        </w:rPr>
        <w:t xml:space="preserve">а предположения (гипотезы. </w:t>
      </w:r>
    </w:p>
    <w:p w:rsidR="00AE6421" w:rsidRPr="00DC22DA" w:rsidRDefault="00AE6421" w:rsidP="00DC22DA">
      <w:pPr>
        <w:jc w:val="both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 xml:space="preserve">Развивать умение правильно задавать вопросы. </w:t>
      </w:r>
    </w:p>
    <w:p w:rsidR="00AE6421" w:rsidRPr="00DC22DA" w:rsidRDefault="00AE6421" w:rsidP="00DC22DA">
      <w:pPr>
        <w:contextualSpacing/>
        <w:rPr>
          <w:color w:val="000000"/>
          <w:sz w:val="24"/>
          <w:szCs w:val="24"/>
        </w:rPr>
      </w:pPr>
      <w:r w:rsidRPr="00DC22DA">
        <w:rPr>
          <w:sz w:val="24"/>
          <w:szCs w:val="24"/>
        </w:rPr>
        <w:t>№1</w:t>
      </w:r>
      <w:r w:rsidR="00DC4FDB" w:rsidRPr="00DC22DA">
        <w:rPr>
          <w:sz w:val="24"/>
          <w:szCs w:val="24"/>
        </w:rPr>
        <w:t>6</w:t>
      </w:r>
      <w:r w:rsidRPr="00DC22DA">
        <w:rPr>
          <w:color w:val="000000"/>
          <w:sz w:val="24"/>
          <w:szCs w:val="24"/>
        </w:rPr>
        <w:t>. Развитие умения выдвигать гипотезы. Развитие умений задавать вопросы.</w:t>
      </w:r>
    </w:p>
    <w:p w:rsidR="00AE6421" w:rsidRPr="00DC22DA" w:rsidRDefault="00AE6421" w:rsidP="00DC22DA">
      <w:pPr>
        <w:jc w:val="both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 xml:space="preserve">Выдвижение гипотез. Развивать умение правильно задавать вопросы. 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№1</w:t>
      </w:r>
      <w:r w:rsidR="00DC4FDB" w:rsidRPr="00DC22DA">
        <w:rPr>
          <w:sz w:val="24"/>
          <w:szCs w:val="24"/>
        </w:rPr>
        <w:t>7</w:t>
      </w:r>
      <w:r w:rsidRPr="00DC22DA">
        <w:rPr>
          <w:sz w:val="24"/>
          <w:szCs w:val="24"/>
        </w:rPr>
        <w:t>. Экскурсия как средство стимулирования исслед.  деятельности детей..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 xml:space="preserve">Заочная экскурсия в прошлое. </w:t>
      </w:r>
    </w:p>
    <w:p w:rsidR="00AE6421" w:rsidRPr="00DC22DA" w:rsidRDefault="00AE6421" w:rsidP="00DC22DA">
      <w:pPr>
        <w:jc w:val="both"/>
        <w:rPr>
          <w:color w:val="000000"/>
          <w:sz w:val="24"/>
          <w:szCs w:val="24"/>
        </w:rPr>
      </w:pPr>
      <w:r w:rsidRPr="00DC22DA">
        <w:rPr>
          <w:sz w:val="24"/>
          <w:szCs w:val="24"/>
        </w:rPr>
        <w:t>№1</w:t>
      </w:r>
      <w:r w:rsidR="00DC4FDB" w:rsidRPr="00DC22DA">
        <w:rPr>
          <w:sz w:val="24"/>
          <w:szCs w:val="24"/>
        </w:rPr>
        <w:t>8</w:t>
      </w:r>
      <w:r w:rsidRPr="00DC22DA">
        <w:rPr>
          <w:color w:val="000000"/>
          <w:sz w:val="24"/>
          <w:szCs w:val="24"/>
        </w:rPr>
        <w:t>. Обоснованный выбор способа выполнения задания.</w:t>
      </w:r>
    </w:p>
    <w:p w:rsidR="00AE6421" w:rsidRPr="00DC22DA" w:rsidRDefault="00AE6421" w:rsidP="00DC22DA">
      <w:pPr>
        <w:jc w:val="both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Уметь мотивировать свой выбор. Учиться отстаивать свою точку зрения. Аргументы.</w:t>
      </w:r>
    </w:p>
    <w:p w:rsidR="00AE6421" w:rsidRPr="00DC22DA" w:rsidRDefault="00852A62" w:rsidP="00DC22DA">
      <w:pPr>
        <w:rPr>
          <w:color w:val="000000"/>
          <w:sz w:val="24"/>
          <w:szCs w:val="24"/>
        </w:rPr>
      </w:pPr>
      <w:r w:rsidRPr="00DC22DA">
        <w:rPr>
          <w:sz w:val="24"/>
          <w:szCs w:val="24"/>
        </w:rPr>
        <w:t>№1</w:t>
      </w:r>
      <w:r w:rsidR="00DC4FDB" w:rsidRPr="00DC22DA">
        <w:rPr>
          <w:color w:val="000000"/>
          <w:sz w:val="24"/>
          <w:szCs w:val="24"/>
        </w:rPr>
        <w:t>9</w:t>
      </w:r>
      <w:r w:rsidR="00AE6421" w:rsidRPr="00DC22DA">
        <w:rPr>
          <w:color w:val="000000"/>
          <w:sz w:val="24"/>
          <w:szCs w:val="24"/>
        </w:rPr>
        <w:t>. Составление аннотации к прочитанной книге, картотек.</w:t>
      </w:r>
    </w:p>
    <w:p w:rsidR="00AE6421" w:rsidRPr="00DC22DA" w:rsidRDefault="00AE6421" w:rsidP="00DC22DA">
      <w:pPr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Понятие «аннотация». Выбор книги по интересам. Составление карточек по прочитанной книге.</w:t>
      </w:r>
    </w:p>
    <w:p w:rsidR="00DC4FDB" w:rsidRPr="00DC22DA" w:rsidRDefault="00852A62" w:rsidP="00DC22DA">
      <w:pPr>
        <w:pStyle w:val="aa"/>
        <w:rPr>
          <w:color w:val="000000"/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20</w:t>
      </w:r>
      <w:r w:rsidR="00AE6421" w:rsidRPr="00DC22DA">
        <w:rPr>
          <w:color w:val="000000"/>
          <w:sz w:val="24"/>
          <w:szCs w:val="24"/>
        </w:rPr>
        <w:t xml:space="preserve">. Учимся выделять главное и второстепенное. </w:t>
      </w:r>
    </w:p>
    <w:p w:rsidR="00AE6421" w:rsidRPr="00DC22DA" w:rsidRDefault="00DC4FDB" w:rsidP="00DC22DA">
      <w:pPr>
        <w:pStyle w:val="aa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№21.</w:t>
      </w:r>
      <w:r w:rsidR="00AE6421" w:rsidRPr="00DC22DA">
        <w:rPr>
          <w:color w:val="000000"/>
          <w:sz w:val="24"/>
          <w:szCs w:val="24"/>
        </w:rPr>
        <w:t>Как делать схемы?</w:t>
      </w:r>
    </w:p>
    <w:p w:rsidR="00AE6421" w:rsidRPr="00DC22DA" w:rsidRDefault="00AE6421" w:rsidP="00DC22DA">
      <w:pPr>
        <w:pStyle w:val="aa"/>
        <w:rPr>
          <w:color w:val="000000"/>
          <w:sz w:val="24"/>
          <w:szCs w:val="24"/>
        </w:rPr>
      </w:pPr>
      <w:r w:rsidRPr="00DC22DA">
        <w:rPr>
          <w:sz w:val="24"/>
          <w:szCs w:val="24"/>
        </w:rPr>
        <w:t xml:space="preserve">Учиться строить схемы «Дерево Паук». </w:t>
      </w:r>
    </w:p>
    <w:p w:rsidR="00AE6421" w:rsidRPr="00DC22DA" w:rsidRDefault="00852A62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22</w:t>
      </w:r>
      <w:r w:rsidR="00AE6421" w:rsidRPr="00DC22DA">
        <w:rPr>
          <w:sz w:val="24"/>
          <w:szCs w:val="24"/>
        </w:rPr>
        <w:t xml:space="preserve">. Методика проведения самостоятельных исследований. 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Практическая работа. Игра «Найди задуманное слово».</w:t>
      </w:r>
    </w:p>
    <w:p w:rsidR="00AE6421" w:rsidRPr="00DC22DA" w:rsidRDefault="00852A62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23</w:t>
      </w:r>
      <w:r w:rsidR="00AE6421" w:rsidRPr="00DC22DA">
        <w:rPr>
          <w:sz w:val="24"/>
          <w:szCs w:val="24"/>
        </w:rPr>
        <w:t>.Коллективная игра-исследование.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Игра-исследование «Построим дом, чтоб жить в нём».</w:t>
      </w:r>
    </w:p>
    <w:p w:rsidR="00AE6421" w:rsidRPr="00DC22DA" w:rsidRDefault="00852A62" w:rsidP="00DC22DA">
      <w:pPr>
        <w:contextualSpacing/>
        <w:rPr>
          <w:color w:val="000000"/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24</w:t>
      </w:r>
      <w:r w:rsidR="00AE6421" w:rsidRPr="00DC22DA">
        <w:rPr>
          <w:color w:val="000000"/>
          <w:sz w:val="24"/>
          <w:szCs w:val="24"/>
        </w:rPr>
        <w:t>. Индивидуальныее творческие работы на уроке по выбранной тематике</w:t>
      </w:r>
      <w:r w:rsidRPr="00DC22DA">
        <w:rPr>
          <w:color w:val="000000"/>
          <w:sz w:val="24"/>
          <w:szCs w:val="24"/>
        </w:rPr>
        <w:t xml:space="preserve">. </w:t>
      </w:r>
    </w:p>
    <w:p w:rsidR="00AE6421" w:rsidRPr="00DC22DA" w:rsidRDefault="00AE6421" w:rsidP="00DC22DA">
      <w:pPr>
        <w:contextualSpacing/>
        <w:rPr>
          <w:sz w:val="24"/>
          <w:szCs w:val="24"/>
        </w:rPr>
      </w:pPr>
      <w:r w:rsidRPr="00DC22DA">
        <w:rPr>
          <w:sz w:val="24"/>
          <w:szCs w:val="24"/>
        </w:rPr>
        <w:t>Самостоятельная работа учащихся над проектом. Подготовка выставки творческих работ.</w:t>
      </w:r>
    </w:p>
    <w:p w:rsidR="00AE6421" w:rsidRPr="00DC22DA" w:rsidRDefault="00852A62" w:rsidP="00DC22DA">
      <w:pPr>
        <w:contextualSpacing/>
        <w:rPr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25</w:t>
      </w:r>
      <w:r w:rsidR="00AE6421" w:rsidRPr="00DC22DA">
        <w:rPr>
          <w:sz w:val="24"/>
          <w:szCs w:val="24"/>
        </w:rPr>
        <w:t>. Выставки творческих работ –  средство стимулирования проектной деятельности детей.</w:t>
      </w:r>
    </w:p>
    <w:p w:rsidR="00AE6421" w:rsidRPr="00DC22DA" w:rsidRDefault="00AE6421" w:rsidP="00DC22DA">
      <w:pPr>
        <w:contextualSpacing/>
        <w:rPr>
          <w:sz w:val="24"/>
          <w:szCs w:val="24"/>
        </w:rPr>
      </w:pPr>
      <w:r w:rsidRPr="00DC22DA">
        <w:rPr>
          <w:sz w:val="24"/>
          <w:szCs w:val="24"/>
        </w:rPr>
        <w:t>Выставка творческих работ. Презентации проектов учащимися.</w:t>
      </w:r>
    </w:p>
    <w:p w:rsidR="00AE6421" w:rsidRPr="00DC22DA" w:rsidRDefault="00852A62" w:rsidP="00DC22DA">
      <w:pPr>
        <w:contextualSpacing/>
        <w:rPr>
          <w:sz w:val="24"/>
          <w:szCs w:val="24"/>
        </w:rPr>
      </w:pPr>
      <w:r w:rsidRPr="00DC22DA">
        <w:rPr>
          <w:sz w:val="24"/>
          <w:szCs w:val="24"/>
        </w:rPr>
        <w:t>№</w:t>
      </w:r>
      <w:r w:rsidR="00DC4FDB" w:rsidRPr="00DC22DA">
        <w:rPr>
          <w:sz w:val="24"/>
          <w:szCs w:val="24"/>
        </w:rPr>
        <w:t>26</w:t>
      </w:r>
      <w:r w:rsidR="00AE6421" w:rsidRPr="00DC22DA">
        <w:rPr>
          <w:sz w:val="24"/>
          <w:szCs w:val="24"/>
        </w:rPr>
        <w:t>. Анализ исследовательс</w:t>
      </w:r>
      <w:r w:rsidRPr="00DC22DA">
        <w:rPr>
          <w:sz w:val="24"/>
          <w:szCs w:val="24"/>
        </w:rPr>
        <w:t>кой деятельности.</w:t>
      </w:r>
    </w:p>
    <w:p w:rsidR="00AE6421" w:rsidRPr="00DC22DA" w:rsidRDefault="00AE6421" w:rsidP="00DC22DA">
      <w:pPr>
        <w:pStyle w:val="aa"/>
        <w:rPr>
          <w:sz w:val="24"/>
          <w:szCs w:val="24"/>
        </w:rPr>
      </w:pPr>
      <w:r w:rsidRPr="00DC22DA">
        <w:rPr>
          <w:sz w:val="24"/>
          <w:szCs w:val="24"/>
        </w:rPr>
        <w:t>Подведение итогов исследовательской деятельности учащихся.  Работа над умением анализировать и делать выводы.</w:t>
      </w:r>
    </w:p>
    <w:p w:rsidR="00852A62" w:rsidRPr="00DC22DA" w:rsidRDefault="00DC4FDB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bCs/>
          <w:sz w:val="24"/>
          <w:szCs w:val="24"/>
        </w:rPr>
        <w:t>№27</w:t>
      </w:r>
      <w:r w:rsidR="00852A62" w:rsidRPr="00DC22DA">
        <w:rPr>
          <w:sz w:val="24"/>
          <w:szCs w:val="24"/>
        </w:rPr>
        <w:t>. Организация исследо</w:t>
      </w:r>
      <w:r w:rsidRPr="00DC22DA">
        <w:rPr>
          <w:sz w:val="24"/>
          <w:szCs w:val="24"/>
        </w:rPr>
        <w:t xml:space="preserve">вания(практическое занятие) 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Метод исследования как путь решения задач исследователя. Знакомство с основными доступными детям методами исследования:  подумать самостоятельно;  посмотреть книги о том, что исследуешь;  спросить у других людей;  познакомиться с кино- и телефильмами по </w:t>
      </w:r>
      <w:r w:rsidRPr="00DC22DA">
        <w:rPr>
          <w:sz w:val="24"/>
          <w:szCs w:val="24"/>
        </w:rPr>
        <w:lastRenderedPageBreak/>
        <w:t>теме своего исследования; обратиться к компьютеру, посмотреть в глобальной компьютерной сети Интернет; понаблюдать; провести эксперимент.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iCs/>
          <w:sz w:val="24"/>
          <w:szCs w:val="24"/>
        </w:rPr>
        <w:t xml:space="preserve">Практические задания: </w:t>
      </w:r>
      <w:r w:rsidRPr="00DC22DA">
        <w:rPr>
          <w:sz w:val="24"/>
          <w:szCs w:val="24"/>
        </w:rPr>
        <w:t>тренировка в использовании методов исследования в ходе изучения доступных объектов (вода, свет, комнатные растения, люди и т.д.).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Знать:- методы исследования,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Уметь: использовать методы исследования при решении задач исследования, задавать вопросы, составлять план работы, находить информацию.</w:t>
      </w:r>
    </w:p>
    <w:p w:rsidR="00852A62" w:rsidRPr="00DC22DA" w:rsidRDefault="00DC4FDB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№28-29</w:t>
      </w:r>
      <w:r w:rsidR="00852A62" w:rsidRPr="00DC22DA">
        <w:rPr>
          <w:sz w:val="24"/>
          <w:szCs w:val="24"/>
        </w:rPr>
        <w:t xml:space="preserve">.  Наблюдение и наблюдательность.  </w:t>
      </w:r>
      <w:r w:rsidR="00852A62" w:rsidRPr="00DC22DA">
        <w:rPr>
          <w:color w:val="000000"/>
          <w:sz w:val="24"/>
          <w:szCs w:val="24"/>
        </w:rPr>
        <w:t xml:space="preserve">Наблюдение как способ выявления проблем 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iCs/>
          <w:sz w:val="24"/>
          <w:szCs w:val="24"/>
        </w:rPr>
        <w:t xml:space="preserve"> </w:t>
      </w:r>
      <w:r w:rsidRPr="00DC22DA">
        <w:rPr>
          <w:sz w:val="24"/>
          <w:szCs w:val="24"/>
        </w:rPr>
        <w:t xml:space="preserve"> Знакомство с наблюдением как методом исследования. Изучение преимуществ и недостатков (показать наиболее распространенные зрительные иллюзии) наблюдения. Сфера наблюдения в научных исследованиях. Информация об открытиях, сделанных на основе наблюдений. Знакомство с приборами, созданными для наблюдения (микроскоп, лупа и др.).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iCs/>
          <w:sz w:val="24"/>
          <w:szCs w:val="24"/>
        </w:rPr>
        <w:t>Практические задания:</w:t>
      </w:r>
      <w:r w:rsidRPr="00DC22DA">
        <w:rPr>
          <w:sz w:val="24"/>
          <w:szCs w:val="24"/>
        </w:rPr>
        <w:t xml:space="preserve"> «Назови все особенности предмета», «Нарисуй в точности предмет», «Парные картинки, содержащие различие», «Найди ошибки художника».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Знать: - метод исследования – наблюдение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Уметь:- проводить наблюдения над объектом и т.д.</w:t>
      </w:r>
    </w:p>
    <w:p w:rsidR="00852A62" w:rsidRPr="00DC22DA" w:rsidRDefault="00DC4FDB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№30</w:t>
      </w:r>
      <w:r w:rsidR="00852A62" w:rsidRPr="00DC22DA">
        <w:rPr>
          <w:sz w:val="24"/>
          <w:szCs w:val="24"/>
        </w:rPr>
        <w:t xml:space="preserve">.  </w:t>
      </w:r>
      <w:r w:rsidR="00852A62" w:rsidRPr="00DC22DA">
        <w:rPr>
          <w:iCs/>
          <w:sz w:val="24"/>
          <w:szCs w:val="24"/>
        </w:rPr>
        <w:t xml:space="preserve">Коллекционирование  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iCs/>
          <w:sz w:val="24"/>
          <w:szCs w:val="24"/>
        </w:rPr>
        <w:t>Понятия:</w:t>
      </w:r>
      <w:r w:rsidRPr="00DC22DA">
        <w:rPr>
          <w:sz w:val="24"/>
          <w:szCs w:val="24"/>
        </w:rPr>
        <w:t xml:space="preserve"> коллекционирование, коллекционер, коллекция. Что такое коллекционирование. Кто такой коллекционер. Что можно коллекционировать. Как быстро собрать коллекцию.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iCs/>
          <w:sz w:val="24"/>
          <w:szCs w:val="24"/>
        </w:rPr>
        <w:t>Практические задания:</w:t>
      </w:r>
      <w:r w:rsidRPr="00DC22DA">
        <w:rPr>
          <w:sz w:val="24"/>
          <w:szCs w:val="24"/>
        </w:rPr>
        <w:t xml:space="preserve"> выбор темы для коллекции, сбор материала.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Знать:- понятия - коллекционирование, коллекционер, коллекция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Уметь:- выбирать тему для коллекционирования,  собирать материал.</w:t>
      </w:r>
    </w:p>
    <w:p w:rsidR="00852A62" w:rsidRPr="00DC22DA" w:rsidRDefault="00DC4FDB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№31</w:t>
      </w:r>
      <w:r w:rsidR="00852A62" w:rsidRPr="00DC22DA">
        <w:rPr>
          <w:sz w:val="24"/>
          <w:szCs w:val="24"/>
        </w:rPr>
        <w:t>. Экспресс-исследование «Какие коллекции собирают люди»</w:t>
      </w:r>
      <w:r w:rsidRPr="00DC22DA">
        <w:rPr>
          <w:sz w:val="24"/>
          <w:szCs w:val="24"/>
        </w:rPr>
        <w:t xml:space="preserve"> 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Поисковая деятельность по теме «Какие коллекции собирают люди».</w:t>
      </w:r>
    </w:p>
    <w:p w:rsidR="00852A62" w:rsidRPr="00DC22DA" w:rsidRDefault="00DC4FDB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№32</w:t>
      </w:r>
      <w:r w:rsidR="00852A62" w:rsidRPr="00DC22DA">
        <w:rPr>
          <w:sz w:val="24"/>
          <w:szCs w:val="24"/>
        </w:rPr>
        <w:t>. Со</w:t>
      </w:r>
      <w:r w:rsidRPr="00DC22DA">
        <w:rPr>
          <w:sz w:val="24"/>
          <w:szCs w:val="24"/>
        </w:rPr>
        <w:t xml:space="preserve">общение о своих коллекциях 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Выступления учащихся о своих коллекциях.</w:t>
      </w:r>
    </w:p>
    <w:p w:rsidR="00852A62" w:rsidRPr="00DC22DA" w:rsidRDefault="00DC4FDB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№33. Что такое эксперимент 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iCs/>
          <w:sz w:val="24"/>
          <w:szCs w:val="24"/>
        </w:rPr>
        <w:t>Понятия:</w:t>
      </w:r>
      <w:r w:rsidRPr="00DC22DA">
        <w:rPr>
          <w:sz w:val="24"/>
          <w:szCs w:val="24"/>
        </w:rPr>
        <w:t xml:space="preserve"> эксперимент, экспериментирование.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 Самый главный способ получения информации. Что знаем об экспериментировании. Как узнать новое с помощью экспериментов. Планирование и проведение эксперимента.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iCs/>
          <w:sz w:val="24"/>
          <w:szCs w:val="24"/>
        </w:rPr>
      </w:pPr>
      <w:r w:rsidRPr="00DC22DA">
        <w:rPr>
          <w:iCs/>
          <w:sz w:val="24"/>
          <w:szCs w:val="24"/>
        </w:rPr>
        <w:t xml:space="preserve"> Практическая работа.</w:t>
      </w:r>
    </w:p>
    <w:p w:rsidR="00852A62" w:rsidRPr="00DC22DA" w:rsidRDefault="00852A62" w:rsidP="00DC22DA">
      <w:pPr>
        <w:pStyle w:val="aa"/>
        <w:spacing w:line="276" w:lineRule="auto"/>
        <w:jc w:val="both"/>
        <w:rPr>
          <w:iCs/>
          <w:sz w:val="24"/>
          <w:szCs w:val="24"/>
        </w:rPr>
      </w:pPr>
      <w:r w:rsidRPr="00DC22DA">
        <w:rPr>
          <w:iCs/>
          <w:sz w:val="24"/>
          <w:szCs w:val="24"/>
        </w:rPr>
        <w:t>Знать:</w:t>
      </w:r>
      <w:r w:rsidRPr="00DC22DA">
        <w:rPr>
          <w:sz w:val="24"/>
          <w:szCs w:val="24"/>
        </w:rPr>
        <w:t>- понятия  - эксперимент и экспериментирование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Уметь: планировать эксперимент,  находить новое с помощью эксперимента.</w:t>
      </w:r>
    </w:p>
    <w:p w:rsidR="00852A62" w:rsidRPr="00DC22DA" w:rsidRDefault="00DC4FDB" w:rsidP="00DC22DA">
      <w:pPr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№34</w:t>
      </w:r>
      <w:r w:rsidR="00852A62" w:rsidRPr="00DC22DA">
        <w:rPr>
          <w:sz w:val="24"/>
          <w:szCs w:val="24"/>
        </w:rPr>
        <w:t>. Мысленные эксперименты и эксперименты на моделях</w:t>
      </w:r>
      <w:r w:rsidRPr="00DC22DA">
        <w:rPr>
          <w:sz w:val="24"/>
          <w:szCs w:val="24"/>
        </w:rPr>
        <w:t xml:space="preserve"> 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Проведение эксперимента на моделях. Эксперимент «Вообразилия».</w:t>
      </w:r>
    </w:p>
    <w:p w:rsidR="00852A62" w:rsidRPr="00DC22DA" w:rsidRDefault="00DC4FDB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№35</w:t>
      </w:r>
      <w:r w:rsidR="00852A62" w:rsidRPr="00DC22DA">
        <w:rPr>
          <w:sz w:val="24"/>
          <w:szCs w:val="24"/>
        </w:rPr>
        <w:t>.Сбор материала для исследования</w:t>
      </w:r>
      <w:r w:rsidRPr="00DC22DA">
        <w:rPr>
          <w:sz w:val="24"/>
          <w:szCs w:val="24"/>
        </w:rPr>
        <w:t xml:space="preserve">  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Понятия: способ фиксации знаний, исследовательский поиск, методы исследования.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 xml:space="preserve"> Что такое исследовательский поиск. Способы фиксации получаемых сведений (обычное письмо, пиктографическое письмо, схемы, рисунки, значки, символы и др.).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Знать: правила и способы сбора материала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Уметь: находить и собирать материал по теме исследования, пользоваться способами фиксации материала.</w:t>
      </w:r>
    </w:p>
    <w:p w:rsidR="00852A62" w:rsidRPr="00DC22DA" w:rsidRDefault="00DC4FDB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№36</w:t>
      </w:r>
      <w:r w:rsidR="00852A62" w:rsidRPr="00DC22DA">
        <w:rPr>
          <w:sz w:val="24"/>
          <w:szCs w:val="24"/>
        </w:rPr>
        <w:t>. Обобщение полученных данных</w:t>
      </w:r>
      <w:r w:rsidR="00B96B73" w:rsidRPr="00DC22DA">
        <w:rPr>
          <w:sz w:val="24"/>
          <w:szCs w:val="24"/>
        </w:rPr>
        <w:t xml:space="preserve">  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 xml:space="preserve">  Анализ, обобщение, главное, второстепенное.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 xml:space="preserve"> Что такое обобщение. Приемы обобщения. Определения понятиям. Выбор главного. Последовательность изложения.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lastRenderedPageBreak/>
        <w:t>Практические задания: «Учимся анализировать», «Учимся выделять главное», «Расположи материал в определенной последовательности».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Знать: способы обобщения материала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 xml:space="preserve">Уметь: обобщать материал, пользоваться приёмами обобщения, находить главное. </w:t>
      </w:r>
    </w:p>
    <w:p w:rsidR="00852A62" w:rsidRPr="00DC22DA" w:rsidRDefault="00DC4FDB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№37</w:t>
      </w:r>
      <w:r w:rsidR="00E75998">
        <w:rPr>
          <w:sz w:val="24"/>
          <w:szCs w:val="24"/>
        </w:rPr>
        <w:t>-38</w:t>
      </w:r>
      <w:r w:rsidR="00852A62" w:rsidRPr="00DC22DA">
        <w:rPr>
          <w:sz w:val="24"/>
          <w:szCs w:val="24"/>
        </w:rPr>
        <w:t>.  Как подготовить сообщение о результатах исследования и по</w:t>
      </w:r>
      <w:r w:rsidR="00B96B73" w:rsidRPr="00DC22DA">
        <w:rPr>
          <w:sz w:val="24"/>
          <w:szCs w:val="24"/>
        </w:rPr>
        <w:t xml:space="preserve">дготовиться к защите </w:t>
      </w:r>
    </w:p>
    <w:p w:rsidR="00852A62" w:rsidRPr="00DC22DA" w:rsidRDefault="00852A62" w:rsidP="00DC22DA">
      <w:pPr>
        <w:pStyle w:val="aa"/>
        <w:spacing w:line="276" w:lineRule="auto"/>
        <w:rPr>
          <w:sz w:val="24"/>
          <w:szCs w:val="24"/>
        </w:rPr>
      </w:pPr>
      <w:r w:rsidRPr="00DC22DA">
        <w:rPr>
          <w:sz w:val="24"/>
          <w:szCs w:val="24"/>
        </w:rPr>
        <w:t>Составление плана подготовки к защите проекта.</w:t>
      </w:r>
    </w:p>
    <w:p w:rsidR="00DC4FDB" w:rsidRPr="00DC22DA" w:rsidRDefault="00E75998" w:rsidP="00DC22DA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№39</w:t>
      </w:r>
      <w:r w:rsidR="00B96B73" w:rsidRPr="00DC22DA">
        <w:rPr>
          <w:sz w:val="24"/>
          <w:szCs w:val="24"/>
        </w:rPr>
        <w:t>. Итоговое занятие. Защита проектов.</w:t>
      </w:r>
    </w:p>
    <w:p w:rsidR="0087251E" w:rsidRPr="00DC22DA" w:rsidRDefault="0087251E" w:rsidP="00DC22DA">
      <w:pPr>
        <w:pStyle w:val="TableParagraph"/>
        <w:ind w:left="0"/>
        <w:rPr>
          <w:sz w:val="24"/>
          <w:szCs w:val="24"/>
        </w:rPr>
      </w:pPr>
    </w:p>
    <w:p w:rsidR="001F3600" w:rsidRPr="00DC22DA" w:rsidRDefault="0087251E" w:rsidP="00DC22DA">
      <w:pPr>
        <w:pStyle w:val="TableParagraph"/>
        <w:ind w:left="0"/>
        <w:rPr>
          <w:sz w:val="24"/>
          <w:szCs w:val="24"/>
        </w:rPr>
      </w:pPr>
      <w:r w:rsidRPr="00DC22DA">
        <w:rPr>
          <w:sz w:val="24"/>
          <w:szCs w:val="24"/>
        </w:rPr>
        <w:t xml:space="preserve"> Организационно-педагогические условия реализации программы</w:t>
      </w:r>
    </w:p>
    <w:p w:rsidR="006D6519" w:rsidRPr="00DC22DA" w:rsidRDefault="006D6519" w:rsidP="00DC22DA">
      <w:pPr>
        <w:tabs>
          <w:tab w:val="left" w:pos="2342"/>
          <w:tab w:val="left" w:pos="2343"/>
        </w:tabs>
        <w:rPr>
          <w:sz w:val="24"/>
          <w:szCs w:val="24"/>
        </w:rPr>
      </w:pPr>
      <w:r w:rsidRPr="00DC22DA">
        <w:rPr>
          <w:sz w:val="24"/>
          <w:szCs w:val="24"/>
        </w:rPr>
        <w:t>Наличие необходимых условий для занятий:</w:t>
      </w:r>
    </w:p>
    <w:p w:rsidR="00B96B73" w:rsidRPr="00DC22DA" w:rsidRDefault="006D6519" w:rsidP="00DC22DA">
      <w:pPr>
        <w:tabs>
          <w:tab w:val="left" w:pos="2342"/>
          <w:tab w:val="left" w:pos="2343"/>
        </w:tabs>
        <w:rPr>
          <w:sz w:val="24"/>
          <w:szCs w:val="24"/>
        </w:rPr>
      </w:pPr>
      <w:r w:rsidRPr="00DC22DA">
        <w:rPr>
          <w:sz w:val="24"/>
          <w:szCs w:val="24"/>
        </w:rPr>
        <w:t>-  помещение со свободным пространством, где можно заниматься 15</w:t>
      </w:r>
      <w:r w:rsidRPr="00DC22DA">
        <w:rPr>
          <w:spacing w:val="-10"/>
          <w:sz w:val="24"/>
          <w:szCs w:val="24"/>
        </w:rPr>
        <w:t xml:space="preserve"> </w:t>
      </w:r>
      <w:r w:rsidRPr="00DC22DA">
        <w:rPr>
          <w:sz w:val="24"/>
          <w:szCs w:val="24"/>
        </w:rPr>
        <w:t>участникам,</w:t>
      </w:r>
    </w:p>
    <w:p w:rsidR="002A5F66" w:rsidRPr="00DC22DA" w:rsidRDefault="00B96B73" w:rsidP="00DC22DA">
      <w:pPr>
        <w:tabs>
          <w:tab w:val="left" w:pos="2342"/>
          <w:tab w:val="left" w:pos="2343"/>
        </w:tabs>
        <w:rPr>
          <w:sz w:val="24"/>
          <w:szCs w:val="24"/>
        </w:rPr>
      </w:pPr>
      <w:r w:rsidRPr="00DC22DA">
        <w:rPr>
          <w:sz w:val="24"/>
          <w:szCs w:val="24"/>
        </w:rPr>
        <w:t>- компьютер,</w:t>
      </w:r>
    </w:p>
    <w:p w:rsidR="002A5F66" w:rsidRPr="00DC22DA" w:rsidRDefault="002A5F66" w:rsidP="00DC22DA">
      <w:pPr>
        <w:tabs>
          <w:tab w:val="left" w:pos="2342"/>
          <w:tab w:val="left" w:pos="2343"/>
        </w:tabs>
        <w:rPr>
          <w:sz w:val="24"/>
          <w:szCs w:val="24"/>
        </w:rPr>
      </w:pPr>
      <w:r w:rsidRPr="00DC22DA">
        <w:rPr>
          <w:sz w:val="24"/>
          <w:szCs w:val="24"/>
        </w:rPr>
        <w:t xml:space="preserve">- </w:t>
      </w:r>
      <w:r w:rsidR="00B96B73" w:rsidRPr="00DC22DA">
        <w:rPr>
          <w:sz w:val="24"/>
          <w:szCs w:val="24"/>
        </w:rPr>
        <w:t xml:space="preserve"> принтер, </w:t>
      </w:r>
    </w:p>
    <w:p w:rsidR="002A5F66" w:rsidRPr="00DC22DA" w:rsidRDefault="002A5F66" w:rsidP="00DC22DA">
      <w:pPr>
        <w:tabs>
          <w:tab w:val="left" w:pos="2342"/>
          <w:tab w:val="left" w:pos="2343"/>
        </w:tabs>
        <w:rPr>
          <w:sz w:val="24"/>
          <w:szCs w:val="24"/>
        </w:rPr>
      </w:pPr>
      <w:r w:rsidRPr="00DC22DA">
        <w:rPr>
          <w:sz w:val="24"/>
          <w:szCs w:val="24"/>
        </w:rPr>
        <w:t xml:space="preserve">- </w:t>
      </w:r>
      <w:r w:rsidR="00B96B73" w:rsidRPr="00DC22DA">
        <w:rPr>
          <w:sz w:val="24"/>
          <w:szCs w:val="24"/>
        </w:rPr>
        <w:t xml:space="preserve">сканер, </w:t>
      </w:r>
    </w:p>
    <w:p w:rsidR="003515DF" w:rsidRPr="00DC22DA" w:rsidRDefault="002A5F66" w:rsidP="00DC22DA">
      <w:pPr>
        <w:tabs>
          <w:tab w:val="left" w:pos="2342"/>
          <w:tab w:val="left" w:pos="2343"/>
        </w:tabs>
        <w:rPr>
          <w:sz w:val="24"/>
          <w:szCs w:val="24"/>
        </w:rPr>
      </w:pPr>
      <w:r w:rsidRPr="00DC22DA">
        <w:rPr>
          <w:sz w:val="24"/>
          <w:szCs w:val="24"/>
        </w:rPr>
        <w:t xml:space="preserve">- </w:t>
      </w:r>
      <w:r w:rsidR="00B96B73" w:rsidRPr="00DC22DA">
        <w:rPr>
          <w:sz w:val="24"/>
          <w:szCs w:val="24"/>
        </w:rPr>
        <w:t>мультмедиапроектор;</w:t>
      </w:r>
    </w:p>
    <w:p w:rsidR="001F3600" w:rsidRPr="00DC22DA" w:rsidRDefault="001F3600" w:rsidP="00DC22DA">
      <w:pPr>
        <w:tabs>
          <w:tab w:val="left" w:pos="2342"/>
          <w:tab w:val="left" w:pos="2343"/>
        </w:tabs>
        <w:spacing w:line="321" w:lineRule="exact"/>
        <w:rPr>
          <w:sz w:val="24"/>
          <w:szCs w:val="24"/>
        </w:rPr>
      </w:pPr>
    </w:p>
    <w:p w:rsidR="00756CE4" w:rsidRPr="00DC22DA" w:rsidRDefault="00756CE4" w:rsidP="00DC22DA">
      <w:pPr>
        <w:pStyle w:val="TableParagraph"/>
        <w:ind w:left="0"/>
        <w:jc w:val="center"/>
        <w:rPr>
          <w:sz w:val="24"/>
          <w:szCs w:val="24"/>
        </w:rPr>
      </w:pPr>
      <w:r w:rsidRPr="00DC22DA">
        <w:rPr>
          <w:sz w:val="24"/>
          <w:szCs w:val="24"/>
        </w:rPr>
        <w:t>Формы аттестации / контроля</w:t>
      </w:r>
    </w:p>
    <w:p w:rsidR="00756CE4" w:rsidRPr="00DC22DA" w:rsidRDefault="00756CE4" w:rsidP="00DC22DA">
      <w:pPr>
        <w:pStyle w:val="a3"/>
        <w:spacing w:line="322" w:lineRule="exact"/>
        <w:ind w:firstLine="700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Контроль осуществляется во время проведения текущей, промежуточной и аттестации по завершению освоения программы.</w:t>
      </w:r>
      <w:r w:rsidRPr="00DC22DA">
        <w:rPr>
          <w:rStyle w:val="21"/>
          <w:rFonts w:eastAsia="Arial Unicode MS"/>
          <w:i w:val="0"/>
          <w:sz w:val="24"/>
          <w:szCs w:val="24"/>
          <w:lang w:eastAsia="ru-RU"/>
        </w:rPr>
        <w:t xml:space="preserve"> Текущая</w:t>
      </w:r>
      <w:r w:rsidRPr="00DC22DA">
        <w:rPr>
          <w:sz w:val="24"/>
          <w:szCs w:val="24"/>
        </w:rPr>
        <w:t xml:space="preserve"> аттестация осуществляется в форме педагогического набл</w:t>
      </w:r>
      <w:r w:rsidR="003C0927" w:rsidRPr="00DC22DA">
        <w:rPr>
          <w:sz w:val="24"/>
          <w:szCs w:val="24"/>
        </w:rPr>
        <w:t xml:space="preserve">юдения и самостоятельной работы, проверка готовых </w:t>
      </w:r>
      <w:r w:rsidR="002A5F66" w:rsidRPr="00DC22DA">
        <w:rPr>
          <w:sz w:val="24"/>
          <w:szCs w:val="24"/>
        </w:rPr>
        <w:t>проектов</w:t>
      </w:r>
      <w:r w:rsidR="003C0927" w:rsidRPr="00DC22DA">
        <w:rPr>
          <w:sz w:val="24"/>
          <w:szCs w:val="24"/>
        </w:rPr>
        <w:t>.</w:t>
      </w:r>
      <w:r w:rsidRPr="00DC22DA">
        <w:rPr>
          <w:rStyle w:val="21"/>
          <w:rFonts w:eastAsia="Arial Unicode MS"/>
          <w:i w:val="0"/>
          <w:sz w:val="24"/>
          <w:szCs w:val="24"/>
          <w:lang w:eastAsia="ru-RU"/>
        </w:rPr>
        <w:t xml:space="preserve"> Промежуточная </w:t>
      </w:r>
      <w:r w:rsidRPr="00DC22DA">
        <w:rPr>
          <w:sz w:val="24"/>
          <w:szCs w:val="24"/>
        </w:rPr>
        <w:t>аттестация осуществляется в форме опроса и самостоятельной работы, аттестация по завершению освоения программы осуществляется в форме защиты проектов и тестирования.</w:t>
      </w:r>
    </w:p>
    <w:p w:rsidR="00C4598F" w:rsidRPr="00DC22DA" w:rsidRDefault="00CB29CC" w:rsidP="00DC22DA">
      <w:pPr>
        <w:pStyle w:val="a3"/>
        <w:rPr>
          <w:sz w:val="24"/>
          <w:szCs w:val="24"/>
        </w:rPr>
      </w:pPr>
      <w:r w:rsidRPr="00DC22DA">
        <w:rPr>
          <w:sz w:val="24"/>
          <w:szCs w:val="24"/>
        </w:rPr>
        <w:t xml:space="preserve"> </w:t>
      </w:r>
    </w:p>
    <w:p w:rsidR="0087251E" w:rsidRPr="00DC22DA" w:rsidRDefault="0087251E" w:rsidP="00DC22DA">
      <w:pPr>
        <w:pStyle w:val="TableParagraph"/>
        <w:ind w:left="0"/>
        <w:rPr>
          <w:sz w:val="24"/>
          <w:szCs w:val="24"/>
        </w:rPr>
      </w:pPr>
    </w:p>
    <w:p w:rsidR="0087251E" w:rsidRPr="00DC22DA" w:rsidRDefault="0087251E" w:rsidP="00DC22DA">
      <w:pPr>
        <w:pStyle w:val="TableParagraph"/>
        <w:ind w:left="0"/>
        <w:jc w:val="center"/>
        <w:rPr>
          <w:sz w:val="24"/>
          <w:szCs w:val="24"/>
        </w:rPr>
      </w:pPr>
      <w:r w:rsidRPr="00DC22DA">
        <w:rPr>
          <w:sz w:val="24"/>
          <w:szCs w:val="24"/>
        </w:rPr>
        <w:t>Список</w:t>
      </w:r>
      <w:r w:rsidR="00752CBE" w:rsidRPr="00DC22DA">
        <w:rPr>
          <w:sz w:val="24"/>
          <w:szCs w:val="24"/>
        </w:rPr>
        <w:t xml:space="preserve"> литературы </w:t>
      </w:r>
      <w:r w:rsidR="00E74CF7" w:rsidRPr="00DC22DA">
        <w:rPr>
          <w:sz w:val="24"/>
          <w:szCs w:val="24"/>
        </w:rPr>
        <w:t>для педагога</w:t>
      </w:r>
    </w:p>
    <w:p w:rsidR="00E74CF7" w:rsidRPr="00DC22DA" w:rsidRDefault="00E74CF7" w:rsidP="00DC22DA">
      <w:pPr>
        <w:pStyle w:val="TableParagraph"/>
        <w:ind w:left="0"/>
        <w:jc w:val="center"/>
        <w:rPr>
          <w:sz w:val="24"/>
          <w:szCs w:val="24"/>
        </w:rPr>
      </w:pPr>
    </w:p>
    <w:p w:rsidR="002A5F66" w:rsidRPr="00DC22DA" w:rsidRDefault="002A5F66" w:rsidP="00DC22DA">
      <w:pPr>
        <w:pStyle w:val="aa"/>
        <w:widowControl/>
        <w:numPr>
          <w:ilvl w:val="0"/>
          <w:numId w:val="23"/>
        </w:numPr>
        <w:autoSpaceDE/>
        <w:autoSpaceDN/>
        <w:spacing w:line="276" w:lineRule="auto"/>
        <w:ind w:left="0"/>
        <w:rPr>
          <w:sz w:val="24"/>
          <w:szCs w:val="24"/>
        </w:rPr>
      </w:pPr>
      <w:r w:rsidRPr="00DC22DA">
        <w:rPr>
          <w:sz w:val="24"/>
          <w:szCs w:val="24"/>
        </w:rPr>
        <w:t>Савенков А.И. Методика исследовательского обучения младших школьников. Издательство «Учебная литература»,  дом «Фёдоров», 2008.</w:t>
      </w:r>
    </w:p>
    <w:p w:rsidR="002A5F66" w:rsidRPr="00DC22DA" w:rsidRDefault="002A5F66" w:rsidP="00DC22DA">
      <w:pPr>
        <w:pStyle w:val="aa"/>
        <w:widowControl/>
        <w:numPr>
          <w:ilvl w:val="0"/>
          <w:numId w:val="23"/>
        </w:numPr>
        <w:autoSpaceDE/>
        <w:autoSpaceDN/>
        <w:spacing w:line="276" w:lineRule="auto"/>
        <w:ind w:left="0"/>
        <w:rPr>
          <w:sz w:val="24"/>
          <w:szCs w:val="24"/>
        </w:rPr>
      </w:pPr>
      <w:r w:rsidRPr="00DC22DA">
        <w:rPr>
          <w:sz w:val="24"/>
          <w:szCs w:val="24"/>
        </w:rPr>
        <w:t>Савенков А.И. Я – исследователь. Рабочая тетрадь для младших школьников. Издательство дом «Фёдоров». 2008</w:t>
      </w:r>
    </w:p>
    <w:p w:rsidR="00E74CF7" w:rsidRPr="00DC22DA" w:rsidRDefault="002A5F66" w:rsidP="00DC22DA">
      <w:pPr>
        <w:pStyle w:val="TableParagraph"/>
        <w:ind w:left="0"/>
        <w:jc w:val="center"/>
        <w:rPr>
          <w:sz w:val="24"/>
          <w:szCs w:val="24"/>
        </w:rPr>
      </w:pPr>
      <w:r w:rsidRPr="00DC22DA">
        <w:rPr>
          <w:sz w:val="24"/>
          <w:szCs w:val="24"/>
        </w:rPr>
        <w:t xml:space="preserve">М.В. Дубова  </w:t>
      </w:r>
      <w:r w:rsidRPr="00DC22DA">
        <w:rPr>
          <w:bCs/>
          <w:sz w:val="24"/>
          <w:szCs w:val="24"/>
        </w:rPr>
        <w:t xml:space="preserve">Организация проектной деятельности младших школьников. </w:t>
      </w:r>
      <w:r w:rsidRPr="00DC22DA">
        <w:rPr>
          <w:sz w:val="24"/>
          <w:szCs w:val="24"/>
        </w:rPr>
        <w:t>Практическое пособие для учителей начальных классов. - М. БАЛЛАС,2008</w:t>
      </w:r>
    </w:p>
    <w:p w:rsidR="00E74CF7" w:rsidRPr="00DC22DA" w:rsidRDefault="00E74CF7" w:rsidP="00DC22DA">
      <w:pPr>
        <w:pStyle w:val="TableParagraph"/>
        <w:ind w:left="0"/>
        <w:jc w:val="center"/>
        <w:rPr>
          <w:sz w:val="24"/>
          <w:szCs w:val="24"/>
        </w:rPr>
      </w:pPr>
    </w:p>
    <w:p w:rsidR="002A5F66" w:rsidRPr="00DC22DA" w:rsidRDefault="002A5F66" w:rsidP="00DC22DA">
      <w:pPr>
        <w:jc w:val="center"/>
        <w:rPr>
          <w:sz w:val="24"/>
          <w:szCs w:val="24"/>
        </w:rPr>
      </w:pPr>
      <w:r w:rsidRPr="00DC22DA">
        <w:rPr>
          <w:sz w:val="24"/>
          <w:szCs w:val="24"/>
        </w:rPr>
        <w:t>Электронные ресурсы:</w:t>
      </w:r>
    </w:p>
    <w:p w:rsidR="002A5F66" w:rsidRPr="00DC22DA" w:rsidRDefault="002A5F66" w:rsidP="00DC22DA">
      <w:pPr>
        <w:jc w:val="both"/>
        <w:rPr>
          <w:sz w:val="24"/>
          <w:szCs w:val="24"/>
        </w:rPr>
      </w:pPr>
    </w:p>
    <w:p w:rsidR="002A5F66" w:rsidRPr="00DC22DA" w:rsidRDefault="002A5F66" w:rsidP="00DC22DA">
      <w:pPr>
        <w:rPr>
          <w:sz w:val="24"/>
          <w:szCs w:val="24"/>
        </w:rPr>
      </w:pPr>
    </w:p>
    <w:p w:rsidR="002A5F66" w:rsidRPr="00DC22DA" w:rsidRDefault="002A5F66" w:rsidP="00DC22DA">
      <w:pPr>
        <w:widowControl/>
        <w:numPr>
          <w:ilvl w:val="0"/>
          <w:numId w:val="25"/>
        </w:numPr>
        <w:autoSpaceDE/>
        <w:autoSpaceDN/>
        <w:ind w:left="0"/>
        <w:rPr>
          <w:sz w:val="24"/>
          <w:szCs w:val="24"/>
        </w:rPr>
      </w:pPr>
      <w:r w:rsidRPr="00DC22DA">
        <w:rPr>
          <w:sz w:val="24"/>
          <w:szCs w:val="24"/>
        </w:rPr>
        <w:t xml:space="preserve">Большая детская энциклопедия  для детей. [Электронный ресурс] </w:t>
      </w:r>
      <w:hyperlink r:id="rId8" w:history="1">
        <w:r w:rsidRPr="00DC22DA">
          <w:rPr>
            <w:rStyle w:val="af2"/>
            <w:sz w:val="24"/>
            <w:szCs w:val="24"/>
          </w:rPr>
          <w:t>http://www.mirknig.com/</w:t>
        </w:r>
      </w:hyperlink>
      <w:r w:rsidRPr="00DC22DA">
        <w:rPr>
          <w:sz w:val="24"/>
          <w:szCs w:val="24"/>
        </w:rPr>
        <w:t xml:space="preserve"> </w:t>
      </w:r>
    </w:p>
    <w:p w:rsidR="002A5F66" w:rsidRPr="00DC22DA" w:rsidRDefault="002A5F66" w:rsidP="00DC22DA">
      <w:pPr>
        <w:widowControl/>
        <w:numPr>
          <w:ilvl w:val="0"/>
          <w:numId w:val="25"/>
        </w:numPr>
        <w:autoSpaceDE/>
        <w:autoSpaceDN/>
        <w:ind w:left="0"/>
        <w:rPr>
          <w:sz w:val="24"/>
          <w:szCs w:val="24"/>
        </w:rPr>
      </w:pPr>
      <w:r w:rsidRPr="00DC22DA">
        <w:rPr>
          <w:sz w:val="24"/>
          <w:szCs w:val="24"/>
        </w:rPr>
        <w:t xml:space="preserve">Большая детская энциклопедия (6-12 лет). [Электронный ресурс] </w:t>
      </w:r>
      <w:hyperlink r:id="rId9" w:history="1">
        <w:r w:rsidRPr="00DC22DA">
          <w:rPr>
            <w:rStyle w:val="af2"/>
            <w:sz w:val="24"/>
            <w:szCs w:val="24"/>
          </w:rPr>
          <w:t>http://all-ebooks.com/2009/05/01/bolshaja-detskaja-jenciklopedija-6-12.html</w:t>
        </w:r>
      </w:hyperlink>
      <w:r w:rsidRPr="00DC22DA">
        <w:rPr>
          <w:sz w:val="24"/>
          <w:szCs w:val="24"/>
        </w:rPr>
        <w:t xml:space="preserve"> </w:t>
      </w:r>
    </w:p>
    <w:p w:rsidR="002A5F66" w:rsidRPr="00DC22DA" w:rsidRDefault="002A5F66" w:rsidP="00DC22DA">
      <w:pPr>
        <w:widowControl/>
        <w:numPr>
          <w:ilvl w:val="0"/>
          <w:numId w:val="25"/>
        </w:numPr>
        <w:autoSpaceDE/>
        <w:autoSpaceDN/>
        <w:ind w:left="0"/>
        <w:rPr>
          <w:sz w:val="24"/>
          <w:szCs w:val="24"/>
        </w:rPr>
      </w:pPr>
      <w:r w:rsidRPr="00DC22DA">
        <w:rPr>
          <w:sz w:val="24"/>
          <w:szCs w:val="24"/>
        </w:rPr>
        <w:t xml:space="preserve">А.Ликум - Детская энциклопедия.  [Электронный ресурс] </w:t>
      </w:r>
      <w:hyperlink r:id="rId10" w:history="1">
        <w:r w:rsidRPr="00DC22DA">
          <w:rPr>
            <w:rStyle w:val="af2"/>
            <w:sz w:val="24"/>
            <w:szCs w:val="24"/>
          </w:rPr>
          <w:t>http://www.bookshunt.ru/b120702_detskaya_enciklopediya_enciklopediya_vse_obo_vsem._5_</w:t>
        </w:r>
      </w:hyperlink>
      <w:r w:rsidRPr="00DC22DA">
        <w:rPr>
          <w:sz w:val="24"/>
          <w:szCs w:val="24"/>
        </w:rPr>
        <w:t xml:space="preserve"> </w:t>
      </w:r>
    </w:p>
    <w:p w:rsidR="002A5F66" w:rsidRPr="00DC22DA" w:rsidRDefault="002A5F66" w:rsidP="00DC22DA">
      <w:pPr>
        <w:widowControl/>
        <w:numPr>
          <w:ilvl w:val="0"/>
          <w:numId w:val="25"/>
        </w:numPr>
        <w:autoSpaceDE/>
        <w:autoSpaceDN/>
        <w:ind w:left="0"/>
        <w:rPr>
          <w:sz w:val="24"/>
          <w:szCs w:val="24"/>
        </w:rPr>
      </w:pPr>
      <w:r w:rsidRPr="00DC22DA">
        <w:rPr>
          <w:sz w:val="24"/>
          <w:szCs w:val="24"/>
        </w:rPr>
        <w:t xml:space="preserve">Почему и потому. Детская энциклопедия. [Электронный ресурс] </w:t>
      </w:r>
      <w:hyperlink r:id="rId11" w:history="1">
        <w:r w:rsidRPr="00DC22DA">
          <w:rPr>
            <w:rStyle w:val="af2"/>
            <w:sz w:val="24"/>
            <w:szCs w:val="24"/>
          </w:rPr>
          <w:t>http://www.kodges.ru/dosug/page/147/</w:t>
        </w:r>
      </w:hyperlink>
    </w:p>
    <w:p w:rsidR="002A5F66" w:rsidRPr="00DC22DA" w:rsidRDefault="002A5F66" w:rsidP="00DC22DA">
      <w:pPr>
        <w:widowControl/>
        <w:numPr>
          <w:ilvl w:val="0"/>
          <w:numId w:val="25"/>
        </w:numPr>
        <w:autoSpaceDE/>
        <w:autoSpaceDN/>
        <w:ind w:left="0"/>
        <w:rPr>
          <w:sz w:val="24"/>
          <w:szCs w:val="24"/>
        </w:rPr>
      </w:pPr>
      <w:r w:rsidRPr="00DC22DA">
        <w:rPr>
          <w:sz w:val="24"/>
          <w:szCs w:val="24"/>
        </w:rPr>
        <w:t>Большая Детская энциклопедия. Русский язык.  [Электронный  ресурс]</w:t>
      </w:r>
      <w:hyperlink r:id="rId12" w:history="1">
        <w:r w:rsidRPr="00DC22DA">
          <w:rPr>
            <w:rStyle w:val="af2"/>
            <w:sz w:val="24"/>
            <w:szCs w:val="24"/>
          </w:rPr>
          <w:t>http://www.booklinks.ru/</w:t>
        </w:r>
      </w:hyperlink>
      <w:r w:rsidRPr="00DC22DA">
        <w:rPr>
          <w:sz w:val="24"/>
          <w:szCs w:val="24"/>
        </w:rPr>
        <w:t xml:space="preserve"> </w:t>
      </w:r>
    </w:p>
    <w:p w:rsidR="002A5F66" w:rsidRPr="00DC22DA" w:rsidRDefault="002A5F66" w:rsidP="00DC22DA">
      <w:pPr>
        <w:widowControl/>
        <w:numPr>
          <w:ilvl w:val="0"/>
          <w:numId w:val="25"/>
        </w:numPr>
        <w:autoSpaceDE/>
        <w:autoSpaceDN/>
        <w:ind w:left="0"/>
        <w:rPr>
          <w:sz w:val="24"/>
          <w:szCs w:val="24"/>
        </w:rPr>
      </w:pPr>
      <w:r w:rsidRPr="00DC22DA">
        <w:rPr>
          <w:sz w:val="24"/>
          <w:szCs w:val="24"/>
        </w:rPr>
        <w:t xml:space="preserve">Внеурочная деятельность в начальной школе в аспекте содержания ФГОС начального общего образования. Может ли учебник стать помощником? [Электронный ресурс] </w:t>
      </w:r>
      <w:hyperlink r:id="rId13" w:history="1">
        <w:r w:rsidRPr="00DC22DA">
          <w:rPr>
            <w:rStyle w:val="af2"/>
            <w:sz w:val="24"/>
            <w:szCs w:val="24"/>
          </w:rPr>
          <w:t>http://www.fsu-expert.ru/node/2696</w:t>
        </w:r>
      </w:hyperlink>
      <w:r w:rsidRPr="00DC22DA">
        <w:rPr>
          <w:sz w:val="24"/>
          <w:szCs w:val="24"/>
        </w:rPr>
        <w:t xml:space="preserve"> </w:t>
      </w:r>
    </w:p>
    <w:p w:rsidR="002A5F66" w:rsidRPr="00DC22DA" w:rsidRDefault="002A5F66" w:rsidP="00DC22DA">
      <w:pPr>
        <w:widowControl/>
        <w:numPr>
          <w:ilvl w:val="0"/>
          <w:numId w:val="25"/>
        </w:numPr>
        <w:autoSpaceDE/>
        <w:autoSpaceDN/>
        <w:ind w:left="0"/>
        <w:rPr>
          <w:sz w:val="24"/>
          <w:szCs w:val="24"/>
        </w:rPr>
      </w:pPr>
      <w:r w:rsidRPr="00DC22DA">
        <w:rPr>
          <w:sz w:val="24"/>
          <w:szCs w:val="24"/>
        </w:rPr>
        <w:t xml:space="preserve"> «Внеурочная деятельность школьников» авторов Д.В.Григорьева, П.В. Степанова[Электронный ресурс] </w:t>
      </w:r>
      <w:hyperlink r:id="rId14" w:history="1">
        <w:r w:rsidRPr="00DC22DA">
          <w:rPr>
            <w:rStyle w:val="af2"/>
            <w:sz w:val="24"/>
            <w:szCs w:val="24"/>
          </w:rPr>
          <w:t>http://standart.edu.ru/</w:t>
        </w:r>
      </w:hyperlink>
      <w:r w:rsidRPr="00DC22DA">
        <w:rPr>
          <w:sz w:val="24"/>
          <w:szCs w:val="24"/>
        </w:rPr>
        <w:t xml:space="preserve"> </w:t>
      </w:r>
    </w:p>
    <w:p w:rsidR="002A5F66" w:rsidRPr="00DC22DA" w:rsidRDefault="002A5F66" w:rsidP="00DC22DA">
      <w:pPr>
        <w:widowControl/>
        <w:numPr>
          <w:ilvl w:val="0"/>
          <w:numId w:val="25"/>
        </w:numPr>
        <w:autoSpaceDE/>
        <w:autoSpaceDN/>
        <w:ind w:left="0"/>
        <w:rPr>
          <w:sz w:val="24"/>
          <w:szCs w:val="24"/>
        </w:rPr>
      </w:pPr>
      <w:r w:rsidRPr="00DC22DA">
        <w:rPr>
          <w:sz w:val="24"/>
          <w:szCs w:val="24"/>
        </w:rPr>
        <w:lastRenderedPageBreak/>
        <w:t xml:space="preserve">Проектная деятельность в начальной школе. [Электронный ресурс] </w:t>
      </w:r>
      <w:hyperlink r:id="rId15" w:history="1">
        <w:r w:rsidRPr="00DC22DA">
          <w:rPr>
            <w:rStyle w:val="af2"/>
            <w:sz w:val="24"/>
            <w:szCs w:val="24"/>
          </w:rPr>
          <w:t>http://pedsovet.org/component/option,com_mtree/task,viewlink/link_id,24968/Itemid,118/</w:t>
        </w:r>
      </w:hyperlink>
      <w:hyperlink r:id="rId16" w:history="1">
        <w:r w:rsidRPr="00DC22DA">
          <w:rPr>
            <w:rStyle w:val="af2"/>
            <w:sz w:val="24"/>
            <w:szCs w:val="24"/>
          </w:rPr>
          <w:t>http://www.nachalka.com/proekty</w:t>
        </w:r>
      </w:hyperlink>
      <w:r w:rsidRPr="00DC22DA">
        <w:rPr>
          <w:sz w:val="24"/>
          <w:szCs w:val="24"/>
        </w:rPr>
        <w:t xml:space="preserve"> (</w:t>
      </w:r>
    </w:p>
    <w:p w:rsidR="002A5F66" w:rsidRPr="00DC22DA" w:rsidRDefault="002A5F66" w:rsidP="00DC22DA">
      <w:pPr>
        <w:pStyle w:val="TableParagraph"/>
        <w:ind w:left="0"/>
        <w:jc w:val="center"/>
        <w:rPr>
          <w:sz w:val="24"/>
          <w:szCs w:val="24"/>
        </w:rPr>
      </w:pPr>
    </w:p>
    <w:p w:rsidR="002A5F66" w:rsidRPr="00DC22DA" w:rsidRDefault="002A5F66" w:rsidP="00DC22DA">
      <w:pPr>
        <w:pStyle w:val="TableParagraph"/>
        <w:ind w:left="0"/>
        <w:jc w:val="center"/>
        <w:rPr>
          <w:sz w:val="24"/>
          <w:szCs w:val="24"/>
        </w:rPr>
      </w:pPr>
    </w:p>
    <w:p w:rsidR="002A5F66" w:rsidRPr="00DC22DA" w:rsidRDefault="002A5F66" w:rsidP="00DC22DA">
      <w:pPr>
        <w:pStyle w:val="TableParagraph"/>
        <w:ind w:left="0"/>
        <w:jc w:val="center"/>
        <w:rPr>
          <w:sz w:val="24"/>
          <w:szCs w:val="24"/>
        </w:rPr>
      </w:pPr>
      <w:r w:rsidRPr="00DC22DA">
        <w:rPr>
          <w:iCs/>
          <w:sz w:val="24"/>
          <w:szCs w:val="24"/>
        </w:rPr>
        <w:t>Для  обучающихся</w:t>
      </w:r>
    </w:p>
    <w:p w:rsidR="002A5F66" w:rsidRPr="00DC22DA" w:rsidRDefault="002A5F66" w:rsidP="00DC22DA">
      <w:pPr>
        <w:pStyle w:val="TableParagraph"/>
        <w:ind w:left="0"/>
        <w:jc w:val="center"/>
        <w:rPr>
          <w:sz w:val="24"/>
          <w:szCs w:val="24"/>
        </w:rPr>
      </w:pPr>
    </w:p>
    <w:p w:rsidR="002A5F66" w:rsidRPr="00DC22DA" w:rsidRDefault="002A5F66" w:rsidP="00DC22DA">
      <w:pPr>
        <w:pStyle w:val="aa"/>
        <w:widowControl/>
        <w:numPr>
          <w:ilvl w:val="0"/>
          <w:numId w:val="24"/>
        </w:numPr>
        <w:autoSpaceDE/>
        <w:autoSpaceDN/>
        <w:spacing w:line="276" w:lineRule="auto"/>
        <w:ind w:left="0"/>
        <w:rPr>
          <w:sz w:val="24"/>
          <w:szCs w:val="24"/>
        </w:rPr>
      </w:pPr>
      <w:r w:rsidRPr="00DC22DA">
        <w:rPr>
          <w:sz w:val="24"/>
          <w:szCs w:val="24"/>
        </w:rPr>
        <w:t>Рабочая тетрадь. Савенков А.И. Я – исследователь. Рабочая тетрадь для младших школьников. Издательство дом «Фёдоров». 2008</w:t>
      </w:r>
    </w:p>
    <w:p w:rsidR="002A5F66" w:rsidRPr="00DC22DA" w:rsidRDefault="002A5F66" w:rsidP="00DC22DA">
      <w:pPr>
        <w:pStyle w:val="aa"/>
        <w:widowControl/>
        <w:numPr>
          <w:ilvl w:val="0"/>
          <w:numId w:val="24"/>
        </w:numPr>
        <w:autoSpaceDE/>
        <w:autoSpaceDN/>
        <w:spacing w:line="276" w:lineRule="auto"/>
        <w:ind w:left="0"/>
        <w:rPr>
          <w:sz w:val="24"/>
          <w:szCs w:val="24"/>
        </w:rPr>
      </w:pPr>
      <w:r w:rsidRPr="00DC22DA">
        <w:rPr>
          <w:sz w:val="24"/>
          <w:szCs w:val="24"/>
        </w:rPr>
        <w:t>Детские энциклопедии, справочники и другая аналогичная литература.</w:t>
      </w:r>
    </w:p>
    <w:p w:rsidR="002A5F66" w:rsidRPr="00DC22DA" w:rsidRDefault="002A5F66" w:rsidP="00DC22DA">
      <w:pPr>
        <w:widowControl/>
        <w:numPr>
          <w:ilvl w:val="0"/>
          <w:numId w:val="24"/>
        </w:numPr>
        <w:autoSpaceDE/>
        <w:autoSpaceDN/>
        <w:spacing w:line="276" w:lineRule="auto"/>
        <w:ind w:left="0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Интернет  - ресурсы</w:t>
      </w:r>
    </w:p>
    <w:p w:rsidR="002A5F66" w:rsidRPr="00DC22DA" w:rsidRDefault="002A5F66" w:rsidP="00DC22DA">
      <w:pPr>
        <w:widowControl/>
        <w:numPr>
          <w:ilvl w:val="0"/>
          <w:numId w:val="24"/>
        </w:numPr>
        <w:autoSpaceDE/>
        <w:autoSpaceDN/>
        <w:spacing w:line="276" w:lineRule="auto"/>
        <w:ind w:left="0"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А.В.Горячев, Н.И. Иглина  </w:t>
      </w:r>
      <w:r w:rsidRPr="00DC22DA">
        <w:rPr>
          <w:bCs/>
          <w:sz w:val="24"/>
          <w:szCs w:val="24"/>
        </w:rPr>
        <w:t xml:space="preserve">"Всё узнаю, всё смогу". </w:t>
      </w:r>
      <w:r w:rsidRPr="00DC22DA">
        <w:rPr>
          <w:sz w:val="24"/>
          <w:szCs w:val="24"/>
        </w:rPr>
        <w:t>Тетрадь для детей и взрослых по освоению проектной технологии в начальной школе.- М. БАЛЛАС,2008</w:t>
      </w:r>
    </w:p>
    <w:p w:rsidR="002A5F66" w:rsidRPr="00DC22DA" w:rsidRDefault="002A5F66" w:rsidP="00DC22DA">
      <w:pPr>
        <w:pStyle w:val="TableParagraph"/>
        <w:ind w:left="0"/>
        <w:jc w:val="center"/>
        <w:rPr>
          <w:sz w:val="24"/>
          <w:szCs w:val="24"/>
        </w:rPr>
      </w:pPr>
    </w:p>
    <w:p w:rsidR="002A5F66" w:rsidRPr="00DC22DA" w:rsidRDefault="002A5F66" w:rsidP="00DC22DA">
      <w:pPr>
        <w:pStyle w:val="TableParagraph"/>
        <w:ind w:left="0"/>
        <w:jc w:val="center"/>
        <w:rPr>
          <w:sz w:val="24"/>
          <w:szCs w:val="24"/>
        </w:rPr>
      </w:pPr>
    </w:p>
    <w:p w:rsidR="002A5F66" w:rsidRPr="00DC22DA" w:rsidRDefault="002A5F66" w:rsidP="00DC22DA">
      <w:pPr>
        <w:pStyle w:val="TableParagraph"/>
        <w:ind w:left="0"/>
        <w:jc w:val="center"/>
        <w:rPr>
          <w:sz w:val="24"/>
          <w:szCs w:val="24"/>
        </w:rPr>
      </w:pPr>
    </w:p>
    <w:p w:rsidR="002A5F66" w:rsidRPr="00DC22DA" w:rsidRDefault="002A5F66" w:rsidP="00DC22DA">
      <w:pPr>
        <w:pStyle w:val="TableParagraph"/>
        <w:ind w:left="0"/>
        <w:jc w:val="center"/>
        <w:rPr>
          <w:sz w:val="24"/>
          <w:szCs w:val="24"/>
        </w:rPr>
      </w:pPr>
    </w:p>
    <w:p w:rsidR="002A5F66" w:rsidRPr="00DC22DA" w:rsidRDefault="002A5F66" w:rsidP="00DC22DA">
      <w:pPr>
        <w:pStyle w:val="TableParagraph"/>
        <w:ind w:left="0"/>
        <w:jc w:val="center"/>
        <w:rPr>
          <w:sz w:val="24"/>
          <w:szCs w:val="24"/>
        </w:rPr>
      </w:pPr>
    </w:p>
    <w:p w:rsidR="00E74CF7" w:rsidRPr="00DC22DA" w:rsidRDefault="00E74CF7" w:rsidP="00DC22DA">
      <w:pPr>
        <w:pStyle w:val="a5"/>
        <w:ind w:left="0" w:firstLine="0"/>
        <w:jc w:val="left"/>
        <w:rPr>
          <w:sz w:val="24"/>
          <w:szCs w:val="24"/>
        </w:rPr>
      </w:pPr>
    </w:p>
    <w:p w:rsidR="002A5F66" w:rsidRPr="00DC22DA" w:rsidRDefault="002A5F66" w:rsidP="00DC22DA">
      <w:pPr>
        <w:tabs>
          <w:tab w:val="left" w:pos="709"/>
          <w:tab w:val="left" w:pos="2343"/>
        </w:tabs>
        <w:rPr>
          <w:sz w:val="24"/>
          <w:szCs w:val="24"/>
        </w:rPr>
      </w:pPr>
    </w:p>
    <w:p w:rsidR="00876E32" w:rsidRPr="00DC22DA" w:rsidRDefault="00876E32" w:rsidP="00DC22DA">
      <w:pPr>
        <w:pStyle w:val="TableParagraph"/>
        <w:ind w:left="0"/>
        <w:rPr>
          <w:sz w:val="24"/>
          <w:szCs w:val="24"/>
        </w:rPr>
      </w:pPr>
    </w:p>
    <w:p w:rsidR="0087251E" w:rsidRPr="00DC22DA" w:rsidRDefault="0087251E" w:rsidP="00DC22DA">
      <w:pPr>
        <w:pStyle w:val="TableParagraph"/>
        <w:ind w:left="0"/>
        <w:rPr>
          <w:sz w:val="24"/>
          <w:szCs w:val="24"/>
        </w:rPr>
      </w:pPr>
    </w:p>
    <w:p w:rsidR="001C63E7" w:rsidRPr="00DC22DA" w:rsidRDefault="001C63E7" w:rsidP="00DC22DA">
      <w:pPr>
        <w:pStyle w:val="TableParagraph"/>
        <w:ind w:left="0"/>
        <w:jc w:val="right"/>
        <w:rPr>
          <w:sz w:val="24"/>
          <w:szCs w:val="24"/>
        </w:rPr>
      </w:pPr>
      <w:r w:rsidRPr="00DC22DA">
        <w:rPr>
          <w:sz w:val="24"/>
          <w:szCs w:val="24"/>
        </w:rPr>
        <w:t>Приложение 1</w:t>
      </w:r>
    </w:p>
    <w:p w:rsidR="001C63E7" w:rsidRPr="00DC22DA" w:rsidRDefault="001C63E7" w:rsidP="00DC22DA">
      <w:pPr>
        <w:pStyle w:val="TableParagraph"/>
        <w:ind w:left="0"/>
        <w:rPr>
          <w:sz w:val="24"/>
          <w:szCs w:val="24"/>
        </w:rPr>
      </w:pPr>
    </w:p>
    <w:p w:rsidR="0087251E" w:rsidRPr="00DC22DA" w:rsidRDefault="001C63E7" w:rsidP="00DC22DA">
      <w:pPr>
        <w:pStyle w:val="TableParagraph"/>
        <w:ind w:left="0"/>
        <w:jc w:val="center"/>
        <w:rPr>
          <w:sz w:val="24"/>
          <w:szCs w:val="24"/>
        </w:rPr>
      </w:pPr>
      <w:r w:rsidRPr="00DC22DA">
        <w:rPr>
          <w:sz w:val="24"/>
          <w:szCs w:val="24"/>
        </w:rPr>
        <w:t xml:space="preserve">Методические материалы </w:t>
      </w:r>
    </w:p>
    <w:p w:rsidR="001C63E7" w:rsidRPr="00DC22DA" w:rsidRDefault="001C63E7" w:rsidP="00DC22DA">
      <w:pPr>
        <w:pStyle w:val="TableParagraph"/>
        <w:ind w:left="0"/>
        <w:jc w:val="center"/>
        <w:rPr>
          <w:sz w:val="24"/>
          <w:szCs w:val="24"/>
        </w:rPr>
      </w:pPr>
    </w:p>
    <w:p w:rsidR="001C63E7" w:rsidRPr="00DC22DA" w:rsidRDefault="001C63E7" w:rsidP="00DC22DA">
      <w:pPr>
        <w:tabs>
          <w:tab w:val="left" w:pos="2342"/>
          <w:tab w:val="left" w:pos="2343"/>
        </w:tabs>
        <w:spacing w:line="321" w:lineRule="exact"/>
        <w:jc w:val="center"/>
        <w:rPr>
          <w:sz w:val="24"/>
          <w:szCs w:val="24"/>
        </w:rPr>
      </w:pPr>
      <w:r w:rsidRPr="00DC22DA">
        <w:rPr>
          <w:sz w:val="24"/>
          <w:szCs w:val="24"/>
        </w:rPr>
        <w:t>Методическое обеспечение программы</w:t>
      </w:r>
    </w:p>
    <w:p w:rsidR="00DC22DA" w:rsidRPr="00DC22DA" w:rsidRDefault="001C63E7" w:rsidP="00DC22DA">
      <w:pPr>
        <w:jc w:val="both"/>
        <w:rPr>
          <w:sz w:val="24"/>
          <w:szCs w:val="24"/>
        </w:rPr>
      </w:pPr>
      <w:r w:rsidRPr="00DC22DA">
        <w:rPr>
          <w:sz w:val="24"/>
          <w:szCs w:val="24"/>
        </w:rPr>
        <w:t>Разработка методических рекомендаций по организации работы с детьми 6-8 лет</w:t>
      </w:r>
      <w:r w:rsidR="00DC22DA" w:rsidRPr="00DC22DA">
        <w:rPr>
          <w:sz w:val="24"/>
          <w:szCs w:val="24"/>
        </w:rPr>
        <w:t>.</w:t>
      </w:r>
    </w:p>
    <w:p w:rsidR="00DC22DA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      Содержание данной программы согласовано с содержанием программ по психологии, педагогике, риторике, информат</w:t>
      </w:r>
      <w:bookmarkStart w:id="0" w:name="_GoBack"/>
      <w:bookmarkEnd w:id="0"/>
      <w:r w:rsidRPr="00DC22DA">
        <w:rPr>
          <w:sz w:val="24"/>
          <w:szCs w:val="24"/>
        </w:rPr>
        <w:t>ике, окружающего мира.  Логика построения программы обусловлена системой последовательной работы по овладению учащимися основами исследовательской деятельности: от осмысления сути исследовательской деятельности, от истоков научной мысли и теории, от творческой и уникальной деятельности выдающихся ученых – к изучению составных частей исследовательской деятельности. Необходимо, чтобы занятия курса побуждали к активной мыслительной деятельности, учили наблюдать понимать, осмысливать причинно-следственные связи между деятельностью человека и наукой, тем самым вырабатывать собственное отношение к окружающему миру.</w:t>
      </w:r>
    </w:p>
    <w:p w:rsidR="00DC22DA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         Теоретические и практические занятия способствуют развитию устной коммуникативной и речевой компетенции учащихся, умениям: </w:t>
      </w:r>
    </w:p>
    <w:p w:rsidR="00DC22DA" w:rsidRPr="00DC22DA" w:rsidRDefault="00DC22DA" w:rsidP="00DC22DA">
      <w:pPr>
        <w:pStyle w:val="aa"/>
        <w:widowControl/>
        <w:numPr>
          <w:ilvl w:val="0"/>
          <w:numId w:val="17"/>
        </w:numPr>
        <w:autoSpaceDE/>
        <w:autoSpaceDN/>
        <w:ind w:left="0"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вести устный диалог на заданную тему; </w:t>
      </w:r>
    </w:p>
    <w:p w:rsidR="00DC22DA" w:rsidRPr="00DC22DA" w:rsidRDefault="00DC22DA" w:rsidP="00DC22DA">
      <w:pPr>
        <w:pStyle w:val="aa"/>
        <w:widowControl/>
        <w:numPr>
          <w:ilvl w:val="0"/>
          <w:numId w:val="17"/>
        </w:numPr>
        <w:autoSpaceDE/>
        <w:autoSpaceDN/>
        <w:ind w:left="0"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участвовать в обсуждении исследуемого объекта или собранного материала; </w:t>
      </w:r>
    </w:p>
    <w:p w:rsidR="00DC22DA" w:rsidRPr="00DC22DA" w:rsidRDefault="00DC22DA" w:rsidP="00DC22DA">
      <w:pPr>
        <w:pStyle w:val="aa"/>
        <w:widowControl/>
        <w:numPr>
          <w:ilvl w:val="0"/>
          <w:numId w:val="17"/>
        </w:numPr>
        <w:autoSpaceDE/>
        <w:autoSpaceDN/>
        <w:ind w:left="0"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участвовать в работе конференций, чтений. </w:t>
      </w:r>
    </w:p>
    <w:p w:rsidR="00DC22DA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Работа над проектом предваряется необходимым этапом — работой над темой, в процессе которой детям предлагается собирать самую разную информацию по общей теме. При этом учащиеся сами выбирают, что именно они хотели бы узнать в рамках данной темы. При дальнейшей работе над проектами составленная общая энциклопедия или картотека может служить одним из основных источников информации по теме.</w:t>
      </w:r>
    </w:p>
    <w:p w:rsidR="00DC22DA" w:rsidRPr="00DC22DA" w:rsidRDefault="00DC22DA" w:rsidP="00DC22DA">
      <w:pPr>
        <w:pStyle w:val="aa"/>
        <w:rPr>
          <w:iCs/>
          <w:sz w:val="24"/>
          <w:szCs w:val="24"/>
        </w:rPr>
      </w:pPr>
    </w:p>
    <w:p w:rsidR="00DC22DA" w:rsidRPr="00DC22DA" w:rsidRDefault="00DC22DA" w:rsidP="00DC22DA">
      <w:pPr>
        <w:pStyle w:val="aa"/>
        <w:rPr>
          <w:iCs/>
          <w:sz w:val="24"/>
          <w:szCs w:val="24"/>
        </w:rPr>
      </w:pPr>
      <w:r w:rsidRPr="00DC22DA">
        <w:rPr>
          <w:iCs/>
          <w:sz w:val="24"/>
          <w:szCs w:val="24"/>
        </w:rPr>
        <w:t>Предлагаемый порядок действий:</w:t>
      </w:r>
    </w:p>
    <w:p w:rsidR="00DC22DA" w:rsidRPr="00DC22DA" w:rsidRDefault="00DC22DA" w:rsidP="00DC22DA">
      <w:pPr>
        <w:pStyle w:val="aa"/>
        <w:ind w:firstLine="567"/>
        <w:rPr>
          <w:sz w:val="24"/>
          <w:szCs w:val="24"/>
        </w:rPr>
      </w:pPr>
      <w:r w:rsidRPr="00DC22DA">
        <w:rPr>
          <w:sz w:val="24"/>
          <w:szCs w:val="24"/>
        </w:rPr>
        <w:t>1. Знакомство класса с темой.</w:t>
      </w:r>
    </w:p>
    <w:p w:rsidR="00DC22DA" w:rsidRPr="00DC22DA" w:rsidRDefault="00DC22DA" w:rsidP="00DC22DA">
      <w:pPr>
        <w:pStyle w:val="aa"/>
        <w:ind w:firstLine="567"/>
        <w:rPr>
          <w:sz w:val="24"/>
          <w:szCs w:val="24"/>
        </w:rPr>
      </w:pPr>
      <w:r w:rsidRPr="00DC22DA">
        <w:rPr>
          <w:sz w:val="24"/>
          <w:szCs w:val="24"/>
        </w:rPr>
        <w:t>2. Выбор подтем (областей знания).</w:t>
      </w:r>
    </w:p>
    <w:p w:rsidR="00DC22DA" w:rsidRPr="00DC22DA" w:rsidRDefault="00DC22DA" w:rsidP="00DC22DA">
      <w:pPr>
        <w:pStyle w:val="aa"/>
        <w:ind w:firstLine="567"/>
        <w:rPr>
          <w:sz w:val="24"/>
          <w:szCs w:val="24"/>
        </w:rPr>
      </w:pPr>
      <w:r w:rsidRPr="00DC22DA">
        <w:rPr>
          <w:sz w:val="24"/>
          <w:szCs w:val="24"/>
        </w:rPr>
        <w:t>3. Сбор информации.</w:t>
      </w:r>
    </w:p>
    <w:p w:rsidR="00DC22DA" w:rsidRPr="00DC22DA" w:rsidRDefault="00DC22DA" w:rsidP="00DC22DA">
      <w:pPr>
        <w:pStyle w:val="aa"/>
        <w:ind w:firstLine="567"/>
        <w:rPr>
          <w:sz w:val="24"/>
          <w:szCs w:val="24"/>
        </w:rPr>
      </w:pPr>
      <w:r w:rsidRPr="00DC22DA">
        <w:rPr>
          <w:sz w:val="24"/>
          <w:szCs w:val="24"/>
        </w:rPr>
        <w:lastRenderedPageBreak/>
        <w:t>4. Выбор проектов.</w:t>
      </w:r>
    </w:p>
    <w:p w:rsidR="00DC22DA" w:rsidRPr="00DC22DA" w:rsidRDefault="00DC22DA" w:rsidP="00DC22DA">
      <w:pPr>
        <w:pStyle w:val="aa"/>
        <w:ind w:firstLine="567"/>
        <w:rPr>
          <w:sz w:val="24"/>
          <w:szCs w:val="24"/>
        </w:rPr>
      </w:pPr>
      <w:r w:rsidRPr="00DC22DA">
        <w:rPr>
          <w:sz w:val="24"/>
          <w:szCs w:val="24"/>
        </w:rPr>
        <w:t>5. Работа над проектами.</w:t>
      </w:r>
    </w:p>
    <w:p w:rsidR="00DC22DA" w:rsidRPr="00DC22DA" w:rsidRDefault="00DC22DA" w:rsidP="00DC22DA">
      <w:pPr>
        <w:pStyle w:val="aa"/>
        <w:ind w:firstLine="567"/>
        <w:rPr>
          <w:sz w:val="24"/>
          <w:szCs w:val="24"/>
        </w:rPr>
      </w:pPr>
      <w:r w:rsidRPr="00DC22DA">
        <w:rPr>
          <w:sz w:val="24"/>
          <w:szCs w:val="24"/>
        </w:rPr>
        <w:t>6. Презентация проектов.</w:t>
      </w:r>
    </w:p>
    <w:p w:rsidR="00DC22DA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Учитель выбирает общую тему или организует ее выбор учениками. Критерием выбора темы может быть желание реализовать какой-либо проект, связанный по сюжету с какой-либо темой.</w:t>
      </w:r>
    </w:p>
    <w:p w:rsidR="00DC22DA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При выборе подтемы учитель не только предлагает большое число подтем, но и подсказывает ученикам, как они могут сами их сформулировать.</w:t>
      </w:r>
    </w:p>
    <w:p w:rsidR="00DC22DA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iCs/>
          <w:sz w:val="24"/>
          <w:szCs w:val="24"/>
        </w:rPr>
        <w:t xml:space="preserve">Классические источники информации </w:t>
      </w:r>
      <w:r w:rsidRPr="00DC22DA">
        <w:rPr>
          <w:sz w:val="24"/>
          <w:szCs w:val="24"/>
        </w:rPr>
        <w:t>— энциклопедии и другие книги, в том числе из школьной библиотеки. Кроме того, это видеокассеты, энциклопедии и другие материалы на компакт-дисках, рассказы взрослых, экскурсии.</w:t>
      </w:r>
    </w:p>
    <w:p w:rsidR="00DC22DA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Под рассказами взрослых понимаются не только рассказы родителей своим детям, но и беседы, интервью со специалистами в какой-то сфере деятельности, в том числе и во время специально организованных в школе встреч специалистов с детьми.</w:t>
      </w:r>
    </w:p>
    <w:p w:rsidR="00DC22DA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Возможные экскурсии — это экскурсии либо в музеи, либо на действующие предприятия.</w:t>
      </w:r>
    </w:p>
    <w:p w:rsidR="00DC22DA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Кроме того, взрослые могут помочь детям получить информацию из Интернета.</w:t>
      </w:r>
    </w:p>
    <w:p w:rsidR="00DC22DA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sz w:val="24"/>
          <w:szCs w:val="24"/>
        </w:rPr>
        <w:t xml:space="preserve">После того как собраны сведения по большей части подтем, учитель констатирует этот факт, напоминает запоздавшим о необходимости поторопиться и обсуждает с детьми, какие проекты (поделки, исследования и мероприятия) возможны по итогам изучения темы. </w:t>
      </w:r>
    </w:p>
    <w:p w:rsidR="00DC22DA" w:rsidRPr="00DC22DA" w:rsidRDefault="00DC22DA" w:rsidP="00DC22DA">
      <w:pPr>
        <w:pStyle w:val="aa"/>
        <w:ind w:firstLine="567"/>
        <w:jc w:val="both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 xml:space="preserve"> Творческими работами могут быть, например: рисунок, открытка, поделка, скульптура, игрушка, макет, рассказ, считалка, загадка, концерт, спектакль, викторина, КВНы, газета, книга, модель, костюм, фотоальбом, оформление стендов, выставок, доклад, конференция, электронная презентация, праздник и т.д. </w:t>
      </w:r>
    </w:p>
    <w:p w:rsidR="00DC22DA" w:rsidRPr="00DC22DA" w:rsidRDefault="00DC22DA" w:rsidP="00DC22DA">
      <w:pPr>
        <w:pStyle w:val="aa"/>
        <w:ind w:firstLine="567"/>
        <w:jc w:val="both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   Дети сами выбирают тему, которая им интересна, или предлагают свою тему. Напоминаем, что эта работа выполняется добровольно. Учитель не принуждает детей, он должен иметь в виду, что ребята, которые не участвуют в этом проекте, могут принять участие в следующем.</w:t>
      </w:r>
    </w:p>
    <w:p w:rsidR="00DC22DA" w:rsidRPr="00DC22DA" w:rsidRDefault="00DC22DA" w:rsidP="00DC22DA">
      <w:pPr>
        <w:pStyle w:val="aa"/>
        <w:ind w:firstLine="567"/>
        <w:jc w:val="both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  При выполнении проекта используется рабочая тетрадь, в которой фиксируются все этапы работы над проектом.</w:t>
      </w:r>
    </w:p>
    <w:p w:rsidR="00DC22DA" w:rsidRPr="00DC22DA" w:rsidRDefault="00DC22DA" w:rsidP="00DC22DA">
      <w:pPr>
        <w:pStyle w:val="aa"/>
        <w:ind w:firstLine="567"/>
        <w:jc w:val="both"/>
        <w:rPr>
          <w:color w:val="000000"/>
          <w:sz w:val="24"/>
          <w:szCs w:val="24"/>
        </w:rPr>
      </w:pPr>
      <w:r w:rsidRPr="00DC22DA">
        <w:rPr>
          <w:color w:val="000000"/>
          <w:sz w:val="24"/>
          <w:szCs w:val="24"/>
        </w:rPr>
        <w:t> Удачные находки во время работы над проектом желательно сделать достоянием всего класса, это может повысить интерес и привлечь к работе над проектом других ребят</w:t>
      </w:r>
    </w:p>
    <w:p w:rsidR="00DC22DA" w:rsidRPr="00DC22DA" w:rsidRDefault="00DC22DA" w:rsidP="00DC22DA">
      <w:pPr>
        <w:pStyle w:val="aa"/>
        <w:ind w:firstLine="567"/>
        <w:jc w:val="both"/>
        <w:rPr>
          <w:color w:val="000000"/>
          <w:sz w:val="24"/>
          <w:szCs w:val="24"/>
        </w:rPr>
      </w:pPr>
      <w:r w:rsidRPr="00DC22DA">
        <w:rPr>
          <w:color w:val="333333"/>
          <w:sz w:val="24"/>
          <w:szCs w:val="24"/>
        </w:rPr>
        <w:t>  </w:t>
      </w:r>
      <w:r w:rsidRPr="00DC22DA">
        <w:rPr>
          <w:color w:val="000000"/>
          <w:sz w:val="24"/>
          <w:szCs w:val="24"/>
        </w:rPr>
        <w:t>Каждый проект должен быть доведен до успешного завершения, оставляя у ребенка ощущение гордости за полученный результат. После завершения работы над проектом детям нужно предоставить возможность рассказать о своей работе, показать то, что у них получилось, и услышать похвалу в свой адрес. Хорошо, если на представлении результатов проекта будут присутствовать не только другие дети, но и родители.</w:t>
      </w:r>
    </w:p>
    <w:p w:rsidR="00DC22DA" w:rsidRPr="00DC22DA" w:rsidRDefault="00DC22DA" w:rsidP="00DC22DA">
      <w:pPr>
        <w:pStyle w:val="aa"/>
        <w:ind w:firstLine="567"/>
        <w:jc w:val="both"/>
        <w:rPr>
          <w:bCs/>
          <w:color w:val="000000"/>
          <w:sz w:val="24"/>
          <w:szCs w:val="24"/>
        </w:rPr>
      </w:pPr>
      <w:r w:rsidRPr="00DC22DA">
        <w:rPr>
          <w:bCs/>
          <w:color w:val="000000"/>
          <w:sz w:val="24"/>
          <w:szCs w:val="24"/>
        </w:rPr>
        <w:t> </w:t>
      </w:r>
      <w:r w:rsidRPr="00DC22DA">
        <w:rPr>
          <w:sz w:val="24"/>
          <w:szCs w:val="24"/>
        </w:rPr>
        <w:t xml:space="preserve">Занятия проводятся в виде игр, практических упражнений. При прохождении тем важным является целостность, открытость и адаптивность материала.       </w:t>
      </w:r>
    </w:p>
    <w:p w:rsidR="00DC22DA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В процессе прохождения курса формируются умения и навыки самостоятельной исследовательской деятельности; умения формулировать проблему исследования, выдвигать гипотезу; навыки овладения методикой сбора и оформления найденного материала; навыки овладения научными терминами в той области знания, в которой проводиться исследование; навыки овладения теоретическими знаниями по теме своей работы и шире; умения оформлять доклад,  исследовательскую работу.</w:t>
      </w:r>
    </w:p>
    <w:p w:rsidR="00650EC4" w:rsidRPr="00DC22DA" w:rsidRDefault="00DC22DA" w:rsidP="00DC22DA">
      <w:pPr>
        <w:pStyle w:val="aa"/>
        <w:ind w:firstLine="567"/>
        <w:jc w:val="both"/>
        <w:rPr>
          <w:sz w:val="24"/>
          <w:szCs w:val="24"/>
        </w:rPr>
      </w:pPr>
      <w:r w:rsidRPr="00DC22DA">
        <w:rPr>
          <w:sz w:val="24"/>
          <w:szCs w:val="24"/>
        </w:rPr>
        <w:t>По окончании курса проводится публичная защита проекта исследовательской работы – опыт научного учебного исследования по предметной тематике, выступление, демонстрация уровня психологической готовности учащихся к представлению результатов работы.</w:t>
      </w:r>
    </w:p>
    <w:p w:rsidR="00650EC4" w:rsidRPr="00DC22DA" w:rsidRDefault="00650EC4" w:rsidP="00DC22DA">
      <w:pPr>
        <w:pStyle w:val="TableParagraph"/>
        <w:ind w:left="0"/>
        <w:jc w:val="right"/>
        <w:rPr>
          <w:sz w:val="24"/>
          <w:szCs w:val="24"/>
        </w:rPr>
      </w:pPr>
    </w:p>
    <w:p w:rsidR="00650EC4" w:rsidRDefault="00650EC4" w:rsidP="00DC22DA">
      <w:pPr>
        <w:pStyle w:val="TableParagraph"/>
        <w:ind w:left="0"/>
        <w:jc w:val="right"/>
        <w:rPr>
          <w:sz w:val="24"/>
          <w:szCs w:val="24"/>
        </w:rPr>
      </w:pPr>
    </w:p>
    <w:p w:rsidR="00DC22DA" w:rsidRDefault="00DC22DA" w:rsidP="00DC22DA">
      <w:pPr>
        <w:pStyle w:val="TableParagraph"/>
        <w:ind w:left="0"/>
        <w:jc w:val="right"/>
        <w:rPr>
          <w:sz w:val="24"/>
          <w:szCs w:val="24"/>
        </w:rPr>
      </w:pPr>
    </w:p>
    <w:p w:rsidR="00DC22DA" w:rsidRDefault="00DC22DA" w:rsidP="00DC22DA">
      <w:pPr>
        <w:pStyle w:val="TableParagraph"/>
        <w:ind w:left="0"/>
        <w:jc w:val="right"/>
        <w:rPr>
          <w:sz w:val="24"/>
          <w:szCs w:val="24"/>
        </w:rPr>
      </w:pPr>
    </w:p>
    <w:p w:rsidR="00DC22DA" w:rsidRDefault="00DC22DA" w:rsidP="00DC22DA">
      <w:pPr>
        <w:pStyle w:val="TableParagraph"/>
        <w:ind w:left="0"/>
        <w:jc w:val="right"/>
        <w:rPr>
          <w:sz w:val="24"/>
          <w:szCs w:val="24"/>
        </w:rPr>
      </w:pPr>
    </w:p>
    <w:p w:rsidR="00DC22DA" w:rsidRDefault="00DC22DA" w:rsidP="00DC22DA">
      <w:pPr>
        <w:pStyle w:val="TableParagraph"/>
        <w:ind w:left="0"/>
        <w:jc w:val="right"/>
        <w:rPr>
          <w:sz w:val="24"/>
          <w:szCs w:val="24"/>
        </w:rPr>
      </w:pPr>
    </w:p>
    <w:p w:rsidR="00DC22DA" w:rsidRPr="00DC22DA" w:rsidRDefault="00DC22DA" w:rsidP="00DC22DA">
      <w:pPr>
        <w:pStyle w:val="TableParagraph"/>
        <w:ind w:left="0"/>
        <w:jc w:val="right"/>
        <w:rPr>
          <w:sz w:val="24"/>
          <w:szCs w:val="24"/>
        </w:rPr>
      </w:pPr>
    </w:p>
    <w:p w:rsidR="00650EC4" w:rsidRPr="00DC22DA" w:rsidRDefault="00650EC4" w:rsidP="00DC22DA">
      <w:pPr>
        <w:pStyle w:val="TableParagraph"/>
        <w:ind w:left="0"/>
        <w:rPr>
          <w:sz w:val="24"/>
          <w:szCs w:val="24"/>
        </w:rPr>
      </w:pPr>
    </w:p>
    <w:p w:rsidR="00650EC4" w:rsidRPr="00DC22DA" w:rsidRDefault="00650EC4" w:rsidP="00DC22DA">
      <w:pPr>
        <w:pStyle w:val="TableParagraph"/>
        <w:ind w:left="0"/>
        <w:jc w:val="right"/>
        <w:rPr>
          <w:sz w:val="24"/>
          <w:szCs w:val="24"/>
        </w:rPr>
      </w:pPr>
    </w:p>
    <w:p w:rsidR="002B5C56" w:rsidRPr="00DC22DA" w:rsidRDefault="002B5C56" w:rsidP="00DC22DA">
      <w:pPr>
        <w:pStyle w:val="TableParagraph"/>
        <w:ind w:left="0"/>
        <w:jc w:val="right"/>
        <w:rPr>
          <w:sz w:val="24"/>
          <w:szCs w:val="24"/>
        </w:rPr>
      </w:pPr>
      <w:r w:rsidRPr="00DC22DA">
        <w:rPr>
          <w:sz w:val="24"/>
          <w:szCs w:val="24"/>
        </w:rPr>
        <w:t>Приложение 2</w:t>
      </w:r>
    </w:p>
    <w:p w:rsidR="001C63E7" w:rsidRPr="00DC22DA" w:rsidRDefault="001C63E7" w:rsidP="00DC22DA">
      <w:pPr>
        <w:pStyle w:val="TableParagraph"/>
        <w:ind w:left="0"/>
        <w:rPr>
          <w:sz w:val="24"/>
          <w:szCs w:val="24"/>
        </w:rPr>
      </w:pPr>
    </w:p>
    <w:p w:rsidR="00DF5859" w:rsidRPr="00DC22DA" w:rsidRDefault="00D05677" w:rsidP="00DC22DA">
      <w:pPr>
        <w:pStyle w:val="1"/>
        <w:spacing w:before="0" w:line="424" w:lineRule="auto"/>
        <w:ind w:left="0" w:hanging="432"/>
        <w:jc w:val="left"/>
        <w:rPr>
          <w:b w:val="0"/>
          <w:sz w:val="24"/>
          <w:szCs w:val="24"/>
        </w:rPr>
      </w:pPr>
      <w:r w:rsidRPr="00DC22DA">
        <w:rPr>
          <w:b w:val="0"/>
          <w:sz w:val="24"/>
          <w:szCs w:val="24"/>
        </w:rPr>
        <w:t xml:space="preserve"> </w:t>
      </w:r>
      <w:r w:rsidR="002B5C56" w:rsidRPr="00DC22DA">
        <w:rPr>
          <w:b w:val="0"/>
          <w:sz w:val="24"/>
          <w:szCs w:val="24"/>
        </w:rPr>
        <w:t xml:space="preserve">      </w:t>
      </w:r>
      <w:r w:rsidRPr="00DC22DA">
        <w:rPr>
          <w:b w:val="0"/>
          <w:sz w:val="24"/>
          <w:szCs w:val="24"/>
        </w:rPr>
        <w:t xml:space="preserve">Работа с педагогами </w:t>
      </w:r>
    </w:p>
    <w:tbl>
      <w:tblPr>
        <w:tblStyle w:val="TableNormal"/>
        <w:tblW w:w="965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836"/>
      </w:tblGrid>
      <w:tr w:rsidR="00DF5859" w:rsidRPr="00DC22DA" w:rsidTr="002A5F66">
        <w:trPr>
          <w:trHeight w:val="412"/>
        </w:trPr>
        <w:tc>
          <w:tcPr>
            <w:tcW w:w="816" w:type="dxa"/>
          </w:tcPr>
          <w:p w:rsidR="00DF5859" w:rsidRPr="00DC22DA" w:rsidRDefault="00D05677" w:rsidP="00DC22DA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№/п</w:t>
            </w:r>
          </w:p>
        </w:tc>
        <w:tc>
          <w:tcPr>
            <w:tcW w:w="8836" w:type="dxa"/>
          </w:tcPr>
          <w:p w:rsidR="00DF5859" w:rsidRPr="00DC22DA" w:rsidRDefault="00D05677" w:rsidP="00DC22DA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Мероприят</w:t>
            </w:r>
            <w:r w:rsidR="004F1A0A" w:rsidRPr="00DC22DA">
              <w:rPr>
                <w:sz w:val="24"/>
                <w:szCs w:val="24"/>
              </w:rPr>
              <w:t>ие</w:t>
            </w:r>
          </w:p>
        </w:tc>
      </w:tr>
      <w:tr w:rsidR="00DF5859" w:rsidRPr="00DC22DA" w:rsidTr="002A5F66">
        <w:trPr>
          <w:trHeight w:val="414"/>
        </w:trPr>
        <w:tc>
          <w:tcPr>
            <w:tcW w:w="816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1.</w:t>
            </w:r>
          </w:p>
        </w:tc>
        <w:tc>
          <w:tcPr>
            <w:tcW w:w="8836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Организация круглого стола для педагогов </w:t>
            </w:r>
            <w:r w:rsidR="00427FBD" w:rsidRPr="00DC22DA">
              <w:rPr>
                <w:sz w:val="24"/>
                <w:szCs w:val="24"/>
              </w:rPr>
              <w:t>дополнительного образования ЦВР</w:t>
            </w:r>
            <w:r w:rsidRPr="00DC22DA">
              <w:rPr>
                <w:sz w:val="24"/>
                <w:szCs w:val="24"/>
              </w:rPr>
              <w:t xml:space="preserve"> «</w:t>
            </w:r>
            <w:r w:rsidR="002A5F66" w:rsidRPr="00DC22DA">
              <w:rPr>
                <w:sz w:val="24"/>
                <w:szCs w:val="24"/>
              </w:rPr>
              <w:t>Я - исследователь</w:t>
            </w:r>
            <w:r w:rsidRPr="00DC22DA">
              <w:rPr>
                <w:sz w:val="24"/>
                <w:szCs w:val="24"/>
              </w:rPr>
              <w:t>».</w:t>
            </w:r>
          </w:p>
        </w:tc>
      </w:tr>
      <w:tr w:rsidR="00DF5859" w:rsidRPr="00DC22DA" w:rsidTr="002A5F66">
        <w:trPr>
          <w:trHeight w:val="560"/>
        </w:trPr>
        <w:tc>
          <w:tcPr>
            <w:tcW w:w="816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2.</w:t>
            </w:r>
          </w:p>
        </w:tc>
        <w:tc>
          <w:tcPr>
            <w:tcW w:w="8836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Проведение практических занятий по </w:t>
            </w:r>
            <w:r w:rsidR="002A5F66" w:rsidRPr="00DC22DA">
              <w:rPr>
                <w:sz w:val="24"/>
                <w:szCs w:val="24"/>
              </w:rPr>
              <w:t>составление проектов «Мои первые проекты».</w:t>
            </w:r>
          </w:p>
        </w:tc>
      </w:tr>
      <w:tr w:rsidR="00DF5859" w:rsidRPr="00DC22DA" w:rsidTr="002A5F66">
        <w:trPr>
          <w:trHeight w:val="414"/>
        </w:trPr>
        <w:tc>
          <w:tcPr>
            <w:tcW w:w="816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3.</w:t>
            </w:r>
          </w:p>
        </w:tc>
        <w:tc>
          <w:tcPr>
            <w:tcW w:w="8836" w:type="dxa"/>
          </w:tcPr>
          <w:p w:rsidR="002A5F66" w:rsidRPr="00DC22DA" w:rsidRDefault="002A5F66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Разработка рекомендаций</w:t>
            </w:r>
          </w:p>
          <w:p w:rsidR="002A5F66" w:rsidRPr="00DC22DA" w:rsidRDefault="002A5F66" w:rsidP="00DC22DA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ind w:left="0" w:hanging="145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«Этапы работы над созданием проектов»</w:t>
            </w:r>
          </w:p>
          <w:p w:rsidR="00DF5859" w:rsidRPr="00DC22DA" w:rsidRDefault="00DF5859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</w:p>
        </w:tc>
      </w:tr>
      <w:tr w:rsidR="00DF5859" w:rsidRPr="00DC22DA" w:rsidTr="00DC22DA">
        <w:trPr>
          <w:trHeight w:val="570"/>
        </w:trPr>
        <w:tc>
          <w:tcPr>
            <w:tcW w:w="816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4.</w:t>
            </w:r>
          </w:p>
        </w:tc>
        <w:tc>
          <w:tcPr>
            <w:tcW w:w="8836" w:type="dxa"/>
          </w:tcPr>
          <w:p w:rsidR="00DF5859" w:rsidRPr="00DC22DA" w:rsidRDefault="002A5F66" w:rsidP="00DC22DA">
            <w:pPr>
              <w:pStyle w:val="TableParagraph"/>
              <w:numPr>
                <w:ilvl w:val="0"/>
                <w:numId w:val="4"/>
              </w:numPr>
              <w:tabs>
                <w:tab w:val="left" w:pos="252"/>
              </w:tabs>
              <w:ind w:left="0" w:hanging="145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Изучение методической литературы по программе курса.</w:t>
            </w:r>
          </w:p>
        </w:tc>
      </w:tr>
      <w:tr w:rsidR="00DF5859" w:rsidRPr="00DC22DA" w:rsidTr="002A5F66">
        <w:trPr>
          <w:trHeight w:val="414"/>
        </w:trPr>
        <w:tc>
          <w:tcPr>
            <w:tcW w:w="816" w:type="dxa"/>
          </w:tcPr>
          <w:p w:rsidR="00DF5859" w:rsidRPr="00DC22DA" w:rsidRDefault="00DC22DA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5</w:t>
            </w:r>
            <w:r w:rsidR="00D05677" w:rsidRPr="00DC22DA">
              <w:rPr>
                <w:sz w:val="24"/>
                <w:szCs w:val="24"/>
              </w:rPr>
              <w:t>.</w:t>
            </w:r>
          </w:p>
        </w:tc>
        <w:tc>
          <w:tcPr>
            <w:tcW w:w="8836" w:type="dxa"/>
          </w:tcPr>
          <w:p w:rsidR="002A5F66" w:rsidRPr="00DC22DA" w:rsidRDefault="00D05677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Организация консультаций для педагогов</w:t>
            </w:r>
            <w:r w:rsidR="00427FBD" w:rsidRPr="00DC22DA">
              <w:rPr>
                <w:sz w:val="24"/>
                <w:szCs w:val="24"/>
              </w:rPr>
              <w:t xml:space="preserve"> дополнительного образования</w:t>
            </w:r>
            <w:r w:rsidR="002A5F66" w:rsidRPr="00DC22DA">
              <w:rPr>
                <w:sz w:val="24"/>
                <w:szCs w:val="24"/>
              </w:rPr>
              <w:t>.</w:t>
            </w:r>
          </w:p>
        </w:tc>
      </w:tr>
      <w:tr w:rsidR="00DF5859" w:rsidRPr="00DC22DA" w:rsidTr="002A5F66">
        <w:trPr>
          <w:trHeight w:val="412"/>
        </w:trPr>
        <w:tc>
          <w:tcPr>
            <w:tcW w:w="816" w:type="dxa"/>
          </w:tcPr>
          <w:p w:rsidR="00DF5859" w:rsidRPr="00DC22DA" w:rsidRDefault="00DC22DA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6</w:t>
            </w:r>
            <w:r w:rsidR="00D05677" w:rsidRPr="00DC22DA">
              <w:rPr>
                <w:sz w:val="24"/>
                <w:szCs w:val="24"/>
              </w:rPr>
              <w:t>.</w:t>
            </w:r>
          </w:p>
        </w:tc>
        <w:tc>
          <w:tcPr>
            <w:tcW w:w="8836" w:type="dxa"/>
          </w:tcPr>
          <w:p w:rsidR="00DF5859" w:rsidRPr="00DC22DA" w:rsidRDefault="00DC22DA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Взаимоп</w:t>
            </w:r>
            <w:r w:rsidR="00D05677" w:rsidRPr="00DC22DA">
              <w:rPr>
                <w:sz w:val="24"/>
                <w:szCs w:val="24"/>
              </w:rPr>
              <w:t>осещение педагогами занятий</w:t>
            </w:r>
            <w:r w:rsidRPr="00DC22DA">
              <w:rPr>
                <w:sz w:val="24"/>
                <w:szCs w:val="24"/>
              </w:rPr>
              <w:t xml:space="preserve"> кружка.</w:t>
            </w:r>
          </w:p>
        </w:tc>
      </w:tr>
      <w:tr w:rsidR="00DF5859" w:rsidRPr="00DC22DA" w:rsidTr="00DC22DA">
        <w:trPr>
          <w:trHeight w:val="279"/>
        </w:trPr>
        <w:tc>
          <w:tcPr>
            <w:tcW w:w="816" w:type="dxa"/>
          </w:tcPr>
          <w:p w:rsidR="00DF5859" w:rsidRPr="00DC22DA" w:rsidRDefault="00DC22DA" w:rsidP="00DC22DA">
            <w:pPr>
              <w:pStyle w:val="TableParagraph"/>
              <w:spacing w:line="271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7</w:t>
            </w:r>
            <w:r w:rsidR="00D05677" w:rsidRPr="00DC22DA">
              <w:rPr>
                <w:sz w:val="24"/>
                <w:szCs w:val="24"/>
              </w:rPr>
              <w:t>.</w:t>
            </w:r>
          </w:p>
        </w:tc>
        <w:tc>
          <w:tcPr>
            <w:tcW w:w="8836" w:type="dxa"/>
          </w:tcPr>
          <w:p w:rsidR="00DF5859" w:rsidRPr="00DC22DA" w:rsidRDefault="00D05677" w:rsidP="00DC22DA">
            <w:pPr>
              <w:pStyle w:val="TableParagraph"/>
              <w:spacing w:line="271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Проведение круглого стола </w:t>
            </w:r>
            <w:r w:rsidR="00DC22DA" w:rsidRPr="00DC22DA">
              <w:rPr>
                <w:sz w:val="24"/>
                <w:szCs w:val="24"/>
              </w:rPr>
              <w:t>на тему: «Мои первые проекты»</w:t>
            </w:r>
          </w:p>
        </w:tc>
      </w:tr>
      <w:tr w:rsidR="00DF5859" w:rsidRPr="00DC22DA" w:rsidTr="002A5F66">
        <w:trPr>
          <w:trHeight w:val="414"/>
        </w:trPr>
        <w:tc>
          <w:tcPr>
            <w:tcW w:w="816" w:type="dxa"/>
          </w:tcPr>
          <w:p w:rsidR="00DF5859" w:rsidRPr="00DC22DA" w:rsidRDefault="00DC22DA" w:rsidP="00DC22DA">
            <w:pPr>
              <w:pStyle w:val="TableParagraph"/>
              <w:spacing w:line="273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8</w:t>
            </w:r>
            <w:r w:rsidR="00D05677" w:rsidRPr="00DC22DA">
              <w:rPr>
                <w:sz w:val="24"/>
                <w:szCs w:val="24"/>
              </w:rPr>
              <w:t>.</w:t>
            </w:r>
          </w:p>
        </w:tc>
        <w:tc>
          <w:tcPr>
            <w:tcW w:w="8836" w:type="dxa"/>
          </w:tcPr>
          <w:p w:rsidR="00DF5859" w:rsidRPr="00DC22DA" w:rsidRDefault="00DC22DA" w:rsidP="00DC22DA">
            <w:pPr>
              <w:pStyle w:val="TableParagraph"/>
              <w:spacing w:line="273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Участие в НПК различного уровня.</w:t>
            </w:r>
          </w:p>
        </w:tc>
      </w:tr>
    </w:tbl>
    <w:p w:rsidR="006F1BBA" w:rsidRPr="00DC22DA" w:rsidRDefault="006F1BBA" w:rsidP="00DC22DA">
      <w:pPr>
        <w:pStyle w:val="TableParagraph"/>
        <w:ind w:left="0"/>
        <w:rPr>
          <w:sz w:val="24"/>
          <w:szCs w:val="24"/>
        </w:rPr>
      </w:pPr>
    </w:p>
    <w:p w:rsidR="006F1BBA" w:rsidRPr="00DC22DA" w:rsidRDefault="006F1BBA" w:rsidP="00DC22DA">
      <w:pPr>
        <w:pStyle w:val="TableParagraph"/>
        <w:ind w:left="0"/>
        <w:jc w:val="right"/>
        <w:rPr>
          <w:sz w:val="24"/>
          <w:szCs w:val="24"/>
        </w:rPr>
      </w:pPr>
    </w:p>
    <w:p w:rsidR="006F1BBA" w:rsidRPr="00DC22DA" w:rsidRDefault="006F1BBA" w:rsidP="00DC22DA">
      <w:pPr>
        <w:pStyle w:val="TableParagraph"/>
        <w:ind w:left="0"/>
        <w:jc w:val="right"/>
        <w:rPr>
          <w:sz w:val="24"/>
          <w:szCs w:val="24"/>
        </w:rPr>
      </w:pPr>
    </w:p>
    <w:p w:rsidR="006F1BBA" w:rsidRPr="00DC22DA" w:rsidRDefault="006F1BBA" w:rsidP="00DC22DA">
      <w:pPr>
        <w:pStyle w:val="TableParagraph"/>
        <w:ind w:left="0"/>
        <w:jc w:val="right"/>
        <w:rPr>
          <w:sz w:val="24"/>
          <w:szCs w:val="24"/>
        </w:rPr>
      </w:pPr>
      <w:r w:rsidRPr="00DC22DA">
        <w:rPr>
          <w:sz w:val="24"/>
          <w:szCs w:val="24"/>
        </w:rPr>
        <w:t>Приложение 3</w:t>
      </w:r>
    </w:p>
    <w:p w:rsidR="006F1BBA" w:rsidRPr="00DC22DA" w:rsidRDefault="006F1BBA" w:rsidP="00DC22DA">
      <w:pPr>
        <w:pStyle w:val="TableParagraph"/>
        <w:ind w:left="0"/>
        <w:rPr>
          <w:sz w:val="24"/>
          <w:szCs w:val="24"/>
        </w:rPr>
      </w:pPr>
    </w:p>
    <w:p w:rsidR="006F1BBA" w:rsidRPr="00DC22DA" w:rsidRDefault="006F1BBA" w:rsidP="00DC22DA">
      <w:pPr>
        <w:pStyle w:val="a3"/>
        <w:rPr>
          <w:sz w:val="24"/>
          <w:szCs w:val="24"/>
        </w:rPr>
      </w:pPr>
    </w:p>
    <w:p w:rsidR="00DF5859" w:rsidRPr="00DC22DA" w:rsidRDefault="00D05677" w:rsidP="00DC22DA">
      <w:pPr>
        <w:jc w:val="center"/>
        <w:rPr>
          <w:sz w:val="24"/>
          <w:szCs w:val="24"/>
        </w:rPr>
      </w:pPr>
      <w:r w:rsidRPr="00DC22DA">
        <w:rPr>
          <w:sz w:val="24"/>
          <w:szCs w:val="24"/>
        </w:rPr>
        <w:t xml:space="preserve"> Сотрудничество с родителями.</w:t>
      </w:r>
    </w:p>
    <w:p w:rsidR="00DF5859" w:rsidRPr="00DC22DA" w:rsidRDefault="00DF5859" w:rsidP="00DC22DA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784"/>
        <w:gridCol w:w="3579"/>
      </w:tblGrid>
      <w:tr w:rsidR="00DF5859" w:rsidRPr="00DC22DA">
        <w:trPr>
          <w:trHeight w:val="412"/>
        </w:trPr>
        <w:tc>
          <w:tcPr>
            <w:tcW w:w="960" w:type="dxa"/>
          </w:tcPr>
          <w:p w:rsidR="00DF5859" w:rsidRPr="00DC22DA" w:rsidRDefault="00D05677" w:rsidP="00DC22DA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№ п/п</w:t>
            </w:r>
          </w:p>
        </w:tc>
        <w:tc>
          <w:tcPr>
            <w:tcW w:w="4784" w:type="dxa"/>
          </w:tcPr>
          <w:p w:rsidR="00DF5859" w:rsidRPr="00DC22DA" w:rsidRDefault="00D8459D" w:rsidP="00DC22DA">
            <w:pPr>
              <w:pStyle w:val="TableParagraph"/>
              <w:spacing w:line="275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           </w:t>
            </w:r>
            <w:r w:rsidR="00D05677" w:rsidRPr="00DC22DA">
              <w:rPr>
                <w:sz w:val="24"/>
                <w:szCs w:val="24"/>
              </w:rPr>
              <w:t>Мероприятие</w:t>
            </w:r>
          </w:p>
        </w:tc>
        <w:tc>
          <w:tcPr>
            <w:tcW w:w="3579" w:type="dxa"/>
          </w:tcPr>
          <w:p w:rsidR="00DF5859" w:rsidRPr="00DC22DA" w:rsidRDefault="00D05677" w:rsidP="00DC22DA">
            <w:pPr>
              <w:pStyle w:val="TableParagraph"/>
              <w:spacing w:line="275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Месяц</w:t>
            </w:r>
          </w:p>
        </w:tc>
      </w:tr>
      <w:tr w:rsidR="00DF5859" w:rsidRPr="00DC22DA">
        <w:trPr>
          <w:trHeight w:val="414"/>
        </w:trPr>
        <w:tc>
          <w:tcPr>
            <w:tcW w:w="960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1.</w:t>
            </w:r>
          </w:p>
        </w:tc>
        <w:tc>
          <w:tcPr>
            <w:tcW w:w="4784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Родительское собрание</w:t>
            </w:r>
          </w:p>
        </w:tc>
        <w:tc>
          <w:tcPr>
            <w:tcW w:w="3579" w:type="dxa"/>
          </w:tcPr>
          <w:p w:rsidR="00DF5859" w:rsidRPr="00DC22DA" w:rsidRDefault="002A5F66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январь</w:t>
            </w:r>
          </w:p>
        </w:tc>
      </w:tr>
      <w:tr w:rsidR="00DF5859" w:rsidRPr="00DC22DA">
        <w:trPr>
          <w:trHeight w:val="414"/>
        </w:trPr>
        <w:tc>
          <w:tcPr>
            <w:tcW w:w="960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2.</w:t>
            </w:r>
          </w:p>
        </w:tc>
        <w:tc>
          <w:tcPr>
            <w:tcW w:w="4784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3579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В течение года</w:t>
            </w:r>
          </w:p>
        </w:tc>
      </w:tr>
      <w:tr w:rsidR="00DF5859" w:rsidRPr="00DC22DA">
        <w:trPr>
          <w:trHeight w:val="413"/>
        </w:trPr>
        <w:tc>
          <w:tcPr>
            <w:tcW w:w="960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3.</w:t>
            </w:r>
          </w:p>
        </w:tc>
        <w:tc>
          <w:tcPr>
            <w:tcW w:w="4784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Выставка детских работ</w:t>
            </w:r>
          </w:p>
        </w:tc>
        <w:tc>
          <w:tcPr>
            <w:tcW w:w="3579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В течение года</w:t>
            </w:r>
          </w:p>
        </w:tc>
      </w:tr>
      <w:tr w:rsidR="00DF5859" w:rsidRPr="00DC22DA">
        <w:trPr>
          <w:trHeight w:val="827"/>
        </w:trPr>
        <w:tc>
          <w:tcPr>
            <w:tcW w:w="960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4.</w:t>
            </w:r>
          </w:p>
        </w:tc>
        <w:tc>
          <w:tcPr>
            <w:tcW w:w="4784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Совместная работа детей и родителей</w:t>
            </w:r>
          </w:p>
          <w:p w:rsidR="00DF5859" w:rsidRPr="00DC22DA" w:rsidRDefault="00D05677" w:rsidP="00DC22DA">
            <w:pPr>
              <w:pStyle w:val="TableParagraph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«</w:t>
            </w:r>
            <w:r w:rsidR="002A5F66" w:rsidRPr="00DC22DA">
              <w:rPr>
                <w:sz w:val="24"/>
                <w:szCs w:val="24"/>
              </w:rPr>
              <w:t>Праздник 8 Марта!</w:t>
            </w:r>
            <w:r w:rsidRPr="00DC22DA">
              <w:rPr>
                <w:sz w:val="24"/>
                <w:szCs w:val="24"/>
              </w:rPr>
              <w:t>»</w:t>
            </w:r>
          </w:p>
        </w:tc>
        <w:tc>
          <w:tcPr>
            <w:tcW w:w="3579" w:type="dxa"/>
          </w:tcPr>
          <w:p w:rsidR="00DF5859" w:rsidRPr="00DC22DA" w:rsidRDefault="002A5F66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март</w:t>
            </w:r>
          </w:p>
        </w:tc>
      </w:tr>
      <w:tr w:rsidR="00DF5859" w:rsidRPr="00DC22DA">
        <w:trPr>
          <w:trHeight w:val="830"/>
        </w:trPr>
        <w:tc>
          <w:tcPr>
            <w:tcW w:w="960" w:type="dxa"/>
          </w:tcPr>
          <w:p w:rsidR="00DF5859" w:rsidRPr="00DC22DA" w:rsidRDefault="00D05677" w:rsidP="00DC22DA">
            <w:pPr>
              <w:pStyle w:val="TableParagraph"/>
              <w:spacing w:line="273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5.</w:t>
            </w:r>
          </w:p>
        </w:tc>
        <w:tc>
          <w:tcPr>
            <w:tcW w:w="4784" w:type="dxa"/>
          </w:tcPr>
          <w:p w:rsidR="00DF5859" w:rsidRPr="00DC22DA" w:rsidRDefault="00D05677" w:rsidP="00DC22DA">
            <w:pPr>
              <w:pStyle w:val="TableParagraph"/>
              <w:spacing w:line="273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Оформление стендового материала, помощь</w:t>
            </w:r>
          </w:p>
          <w:p w:rsidR="00DF5859" w:rsidRPr="00DC22DA" w:rsidRDefault="00D05677" w:rsidP="00DC22DA">
            <w:pPr>
              <w:pStyle w:val="TableParagraph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в составлении игротек</w:t>
            </w:r>
          </w:p>
        </w:tc>
        <w:tc>
          <w:tcPr>
            <w:tcW w:w="3579" w:type="dxa"/>
          </w:tcPr>
          <w:p w:rsidR="00DF5859" w:rsidRPr="00DC22DA" w:rsidRDefault="00D05677" w:rsidP="00DC22DA">
            <w:pPr>
              <w:pStyle w:val="TableParagraph"/>
              <w:spacing w:line="273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В течение года</w:t>
            </w:r>
          </w:p>
        </w:tc>
      </w:tr>
      <w:tr w:rsidR="00DF5859" w:rsidRPr="00DC22DA">
        <w:trPr>
          <w:trHeight w:val="412"/>
        </w:trPr>
        <w:tc>
          <w:tcPr>
            <w:tcW w:w="960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6.</w:t>
            </w:r>
          </w:p>
        </w:tc>
        <w:tc>
          <w:tcPr>
            <w:tcW w:w="4784" w:type="dxa"/>
          </w:tcPr>
          <w:p w:rsidR="00DF5859" w:rsidRPr="00DC22DA" w:rsidRDefault="002A5F66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Проект «23 февраля»</w:t>
            </w:r>
          </w:p>
        </w:tc>
        <w:tc>
          <w:tcPr>
            <w:tcW w:w="3579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Февраль</w:t>
            </w:r>
          </w:p>
        </w:tc>
      </w:tr>
      <w:tr w:rsidR="00DF5859" w:rsidRPr="00DC22DA">
        <w:trPr>
          <w:trHeight w:val="414"/>
        </w:trPr>
        <w:tc>
          <w:tcPr>
            <w:tcW w:w="960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7.</w:t>
            </w:r>
          </w:p>
        </w:tc>
        <w:tc>
          <w:tcPr>
            <w:tcW w:w="4784" w:type="dxa"/>
          </w:tcPr>
          <w:p w:rsidR="00DF5859" w:rsidRPr="00DC22DA" w:rsidRDefault="002A5F66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Проект «8 Марта»</w:t>
            </w:r>
          </w:p>
        </w:tc>
        <w:tc>
          <w:tcPr>
            <w:tcW w:w="3579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Март</w:t>
            </w:r>
          </w:p>
        </w:tc>
      </w:tr>
      <w:tr w:rsidR="00DF5859" w:rsidRPr="00DC22DA">
        <w:trPr>
          <w:trHeight w:val="412"/>
        </w:trPr>
        <w:tc>
          <w:tcPr>
            <w:tcW w:w="960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8.</w:t>
            </w:r>
          </w:p>
        </w:tc>
        <w:tc>
          <w:tcPr>
            <w:tcW w:w="4784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 xml:space="preserve">Участие в </w:t>
            </w:r>
            <w:r w:rsidR="002A5F66" w:rsidRPr="00DC22DA">
              <w:rPr>
                <w:sz w:val="24"/>
                <w:szCs w:val="24"/>
              </w:rPr>
              <w:t>НПК</w:t>
            </w:r>
          </w:p>
        </w:tc>
        <w:tc>
          <w:tcPr>
            <w:tcW w:w="3579" w:type="dxa"/>
          </w:tcPr>
          <w:p w:rsidR="00DF5859" w:rsidRPr="00DC22DA" w:rsidRDefault="00D05677" w:rsidP="00DC22DA">
            <w:pPr>
              <w:pStyle w:val="TableParagraph"/>
              <w:spacing w:line="270" w:lineRule="exact"/>
              <w:ind w:left="0"/>
              <w:jc w:val="center"/>
              <w:rPr>
                <w:sz w:val="24"/>
                <w:szCs w:val="24"/>
              </w:rPr>
            </w:pPr>
            <w:r w:rsidRPr="00DC22DA">
              <w:rPr>
                <w:sz w:val="24"/>
                <w:szCs w:val="24"/>
              </w:rPr>
              <w:t>В течение года</w:t>
            </w:r>
          </w:p>
        </w:tc>
      </w:tr>
    </w:tbl>
    <w:p w:rsidR="00DF5859" w:rsidRPr="00DC22DA" w:rsidRDefault="00DF5859" w:rsidP="00DC22DA">
      <w:pPr>
        <w:pStyle w:val="a3"/>
        <w:rPr>
          <w:sz w:val="24"/>
          <w:szCs w:val="24"/>
        </w:rPr>
      </w:pPr>
    </w:p>
    <w:p w:rsidR="00D8459D" w:rsidRPr="00DC22DA" w:rsidRDefault="00D8459D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6F1BBA" w:rsidRPr="00DC22DA" w:rsidRDefault="006F1BBA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D8459D" w:rsidRPr="00DC22DA" w:rsidRDefault="00D8459D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p w:rsidR="00D8459D" w:rsidRPr="00DC22DA" w:rsidRDefault="00D8459D" w:rsidP="00DC22DA">
      <w:pPr>
        <w:pStyle w:val="1"/>
        <w:spacing w:before="0"/>
        <w:ind w:left="0"/>
        <w:jc w:val="left"/>
        <w:rPr>
          <w:b w:val="0"/>
          <w:bCs w:val="0"/>
          <w:sz w:val="24"/>
          <w:szCs w:val="24"/>
        </w:rPr>
      </w:pPr>
    </w:p>
    <w:sectPr w:rsidR="00D8459D" w:rsidRPr="00DC22DA" w:rsidSect="00017E8D">
      <w:headerReference w:type="default" r:id="rId17"/>
      <w:footerReference w:type="default" r:id="rId18"/>
      <w:footerReference w:type="first" r:id="rId19"/>
      <w:pgSz w:w="11910" w:h="16840"/>
      <w:pgMar w:top="426" w:right="1137" w:bottom="920" w:left="1200" w:header="715" w:footer="73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1F8" w:rsidRDefault="002D61F8">
      <w:r>
        <w:separator/>
      </w:r>
    </w:p>
  </w:endnote>
  <w:endnote w:type="continuationSeparator" w:id="0">
    <w:p w:rsidR="002D61F8" w:rsidRDefault="002D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0315530"/>
      <w:docPartObj>
        <w:docPartGallery w:val="Page Numbers (Bottom of Page)"/>
        <w:docPartUnique/>
      </w:docPartObj>
    </w:sdtPr>
    <w:sdtEndPr/>
    <w:sdtContent>
      <w:p w:rsidR="00F94A90" w:rsidRDefault="0095669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599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94A90" w:rsidRDefault="00F94A90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7484399"/>
      <w:docPartObj>
        <w:docPartGallery w:val="Page Numbers (Bottom of Page)"/>
        <w:docPartUnique/>
      </w:docPartObj>
    </w:sdtPr>
    <w:sdtEndPr/>
    <w:sdtContent>
      <w:p w:rsidR="00F94A90" w:rsidRDefault="0095669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A9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4A90" w:rsidRDefault="00F94A9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1F8" w:rsidRDefault="002D61F8">
      <w:r>
        <w:separator/>
      </w:r>
    </w:p>
  </w:footnote>
  <w:footnote w:type="continuationSeparator" w:id="0">
    <w:p w:rsidR="002D61F8" w:rsidRDefault="002D61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A90" w:rsidRDefault="002D61F8">
    <w:pPr>
      <w:pStyle w:val="a3"/>
      <w:spacing w:line="14" w:lineRule="auto"/>
      <w:rPr>
        <w:sz w:val="20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69.95pt;margin-top:34.75pt;width:377.5pt;height:26.8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aRrAIAAKk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" filled="f" stroked="f">
          <v:textbox inset="0,0,0,0">
            <w:txbxContent>
              <w:p w:rsidR="00F94A90" w:rsidRDefault="00F94A90">
                <w:pPr>
                  <w:spacing w:line="252" w:lineRule="exact"/>
                  <w:ind w:left="20"/>
                  <w:rPr>
                    <w:b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0.8pt;height:52.8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E67CD6F0"/>
    <w:lvl w:ilvl="0">
      <w:numFmt w:val="bullet"/>
      <w:lvlText w:val="*"/>
      <w:lvlJc w:val="left"/>
    </w:lvl>
  </w:abstractNum>
  <w:abstractNum w:abstractNumId="1" w15:restartNumberingAfterBreak="0">
    <w:nsid w:val="063D0BBC"/>
    <w:multiLevelType w:val="hybridMultilevel"/>
    <w:tmpl w:val="C7B64C26"/>
    <w:lvl w:ilvl="0" w:tplc="CD1410AC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B60528">
      <w:numFmt w:val="bullet"/>
      <w:lvlText w:val="•"/>
      <w:lvlJc w:val="left"/>
      <w:pPr>
        <w:ind w:left="541" w:hanging="140"/>
      </w:pPr>
      <w:rPr>
        <w:rFonts w:hint="default"/>
        <w:lang w:val="ru-RU" w:eastAsia="en-US" w:bidi="ar-SA"/>
      </w:rPr>
    </w:lvl>
    <w:lvl w:ilvl="2" w:tplc="24F8A864">
      <w:numFmt w:val="bullet"/>
      <w:lvlText w:val="•"/>
      <w:lvlJc w:val="left"/>
      <w:pPr>
        <w:ind w:left="842" w:hanging="140"/>
      </w:pPr>
      <w:rPr>
        <w:rFonts w:hint="default"/>
        <w:lang w:val="ru-RU" w:eastAsia="en-US" w:bidi="ar-SA"/>
      </w:rPr>
    </w:lvl>
    <w:lvl w:ilvl="3" w:tplc="9822B41A">
      <w:numFmt w:val="bullet"/>
      <w:lvlText w:val="•"/>
      <w:lvlJc w:val="left"/>
      <w:pPr>
        <w:ind w:left="1143" w:hanging="140"/>
      </w:pPr>
      <w:rPr>
        <w:rFonts w:hint="default"/>
        <w:lang w:val="ru-RU" w:eastAsia="en-US" w:bidi="ar-SA"/>
      </w:rPr>
    </w:lvl>
    <w:lvl w:ilvl="4" w:tplc="D5B4D824">
      <w:numFmt w:val="bullet"/>
      <w:lvlText w:val="•"/>
      <w:lvlJc w:val="left"/>
      <w:pPr>
        <w:ind w:left="1444" w:hanging="140"/>
      </w:pPr>
      <w:rPr>
        <w:rFonts w:hint="default"/>
        <w:lang w:val="ru-RU" w:eastAsia="en-US" w:bidi="ar-SA"/>
      </w:rPr>
    </w:lvl>
    <w:lvl w:ilvl="5" w:tplc="8DE62026">
      <w:numFmt w:val="bullet"/>
      <w:lvlText w:val="•"/>
      <w:lvlJc w:val="left"/>
      <w:pPr>
        <w:ind w:left="1745" w:hanging="140"/>
      </w:pPr>
      <w:rPr>
        <w:rFonts w:hint="default"/>
        <w:lang w:val="ru-RU" w:eastAsia="en-US" w:bidi="ar-SA"/>
      </w:rPr>
    </w:lvl>
    <w:lvl w:ilvl="6" w:tplc="CBD2DF58">
      <w:numFmt w:val="bullet"/>
      <w:lvlText w:val="•"/>
      <w:lvlJc w:val="left"/>
      <w:pPr>
        <w:ind w:left="2046" w:hanging="140"/>
      </w:pPr>
      <w:rPr>
        <w:rFonts w:hint="default"/>
        <w:lang w:val="ru-RU" w:eastAsia="en-US" w:bidi="ar-SA"/>
      </w:rPr>
    </w:lvl>
    <w:lvl w:ilvl="7" w:tplc="E39686A6">
      <w:numFmt w:val="bullet"/>
      <w:lvlText w:val="•"/>
      <w:lvlJc w:val="left"/>
      <w:pPr>
        <w:ind w:left="2347" w:hanging="140"/>
      </w:pPr>
      <w:rPr>
        <w:rFonts w:hint="default"/>
        <w:lang w:val="ru-RU" w:eastAsia="en-US" w:bidi="ar-SA"/>
      </w:rPr>
    </w:lvl>
    <w:lvl w:ilvl="8" w:tplc="01160A4A">
      <w:numFmt w:val="bullet"/>
      <w:lvlText w:val="•"/>
      <w:lvlJc w:val="left"/>
      <w:pPr>
        <w:ind w:left="2648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6412031"/>
    <w:multiLevelType w:val="multilevel"/>
    <w:tmpl w:val="48F0B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D1E9D"/>
    <w:multiLevelType w:val="hybridMultilevel"/>
    <w:tmpl w:val="F45AA050"/>
    <w:lvl w:ilvl="0" w:tplc="7D0E173E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D1AA1"/>
    <w:multiLevelType w:val="hybridMultilevel"/>
    <w:tmpl w:val="8E780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A5193"/>
    <w:multiLevelType w:val="hybridMultilevel"/>
    <w:tmpl w:val="60180AAC"/>
    <w:lvl w:ilvl="0" w:tplc="D5906C8E">
      <w:numFmt w:val="bullet"/>
      <w:lvlText w:val="–"/>
      <w:lvlJc w:val="left"/>
      <w:pPr>
        <w:ind w:left="1150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107388">
      <w:numFmt w:val="bullet"/>
      <w:lvlText w:val="•"/>
      <w:lvlJc w:val="left"/>
      <w:pPr>
        <w:ind w:left="2040" w:hanging="212"/>
      </w:pPr>
      <w:rPr>
        <w:rFonts w:hint="default"/>
        <w:lang w:val="ru-RU" w:eastAsia="en-US" w:bidi="ar-SA"/>
      </w:rPr>
    </w:lvl>
    <w:lvl w:ilvl="2" w:tplc="8AB0179A">
      <w:numFmt w:val="bullet"/>
      <w:lvlText w:val="•"/>
      <w:lvlJc w:val="left"/>
      <w:pPr>
        <w:ind w:left="2921" w:hanging="212"/>
      </w:pPr>
      <w:rPr>
        <w:rFonts w:hint="default"/>
        <w:lang w:val="ru-RU" w:eastAsia="en-US" w:bidi="ar-SA"/>
      </w:rPr>
    </w:lvl>
    <w:lvl w:ilvl="3" w:tplc="F21805EA">
      <w:numFmt w:val="bullet"/>
      <w:lvlText w:val="•"/>
      <w:lvlJc w:val="left"/>
      <w:pPr>
        <w:ind w:left="3801" w:hanging="212"/>
      </w:pPr>
      <w:rPr>
        <w:rFonts w:hint="default"/>
        <w:lang w:val="ru-RU" w:eastAsia="en-US" w:bidi="ar-SA"/>
      </w:rPr>
    </w:lvl>
    <w:lvl w:ilvl="4" w:tplc="2A5A0E30">
      <w:numFmt w:val="bullet"/>
      <w:lvlText w:val="•"/>
      <w:lvlJc w:val="left"/>
      <w:pPr>
        <w:ind w:left="4682" w:hanging="212"/>
      </w:pPr>
      <w:rPr>
        <w:rFonts w:hint="default"/>
        <w:lang w:val="ru-RU" w:eastAsia="en-US" w:bidi="ar-SA"/>
      </w:rPr>
    </w:lvl>
    <w:lvl w:ilvl="5" w:tplc="AAFE80D8">
      <w:numFmt w:val="bullet"/>
      <w:lvlText w:val="•"/>
      <w:lvlJc w:val="left"/>
      <w:pPr>
        <w:ind w:left="5563" w:hanging="212"/>
      </w:pPr>
      <w:rPr>
        <w:rFonts w:hint="default"/>
        <w:lang w:val="ru-RU" w:eastAsia="en-US" w:bidi="ar-SA"/>
      </w:rPr>
    </w:lvl>
    <w:lvl w:ilvl="6" w:tplc="6FA21A1A">
      <w:numFmt w:val="bullet"/>
      <w:lvlText w:val="•"/>
      <w:lvlJc w:val="left"/>
      <w:pPr>
        <w:ind w:left="6443" w:hanging="212"/>
      </w:pPr>
      <w:rPr>
        <w:rFonts w:hint="default"/>
        <w:lang w:val="ru-RU" w:eastAsia="en-US" w:bidi="ar-SA"/>
      </w:rPr>
    </w:lvl>
    <w:lvl w:ilvl="7" w:tplc="BCFC9BE2">
      <w:numFmt w:val="bullet"/>
      <w:lvlText w:val="•"/>
      <w:lvlJc w:val="left"/>
      <w:pPr>
        <w:ind w:left="7324" w:hanging="212"/>
      </w:pPr>
      <w:rPr>
        <w:rFonts w:hint="default"/>
        <w:lang w:val="ru-RU" w:eastAsia="en-US" w:bidi="ar-SA"/>
      </w:rPr>
    </w:lvl>
    <w:lvl w:ilvl="8" w:tplc="B4163358">
      <w:numFmt w:val="bullet"/>
      <w:lvlText w:val="•"/>
      <w:lvlJc w:val="left"/>
      <w:pPr>
        <w:ind w:left="8205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178A41A3"/>
    <w:multiLevelType w:val="hybridMultilevel"/>
    <w:tmpl w:val="988CD15C"/>
    <w:lvl w:ilvl="0" w:tplc="60169E86">
      <w:start w:val="1"/>
      <w:numFmt w:val="decimal"/>
      <w:lvlText w:val="%1."/>
      <w:lvlJc w:val="left"/>
      <w:pPr>
        <w:ind w:left="578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D46B60C">
      <w:numFmt w:val="bullet"/>
      <w:lvlText w:val="•"/>
      <w:lvlJc w:val="left"/>
      <w:pPr>
        <w:ind w:left="1518" w:hanging="348"/>
      </w:pPr>
      <w:rPr>
        <w:rFonts w:hint="default"/>
        <w:lang w:val="ru-RU" w:eastAsia="en-US" w:bidi="ar-SA"/>
      </w:rPr>
    </w:lvl>
    <w:lvl w:ilvl="2" w:tplc="957C41A4">
      <w:numFmt w:val="bullet"/>
      <w:lvlText w:val="•"/>
      <w:lvlJc w:val="left"/>
      <w:pPr>
        <w:ind w:left="2457" w:hanging="348"/>
      </w:pPr>
      <w:rPr>
        <w:rFonts w:hint="default"/>
        <w:lang w:val="ru-RU" w:eastAsia="en-US" w:bidi="ar-SA"/>
      </w:rPr>
    </w:lvl>
    <w:lvl w:ilvl="3" w:tplc="83E43C20">
      <w:numFmt w:val="bullet"/>
      <w:lvlText w:val="•"/>
      <w:lvlJc w:val="left"/>
      <w:pPr>
        <w:ind w:left="3395" w:hanging="348"/>
      </w:pPr>
      <w:rPr>
        <w:rFonts w:hint="default"/>
        <w:lang w:val="ru-RU" w:eastAsia="en-US" w:bidi="ar-SA"/>
      </w:rPr>
    </w:lvl>
    <w:lvl w:ilvl="4" w:tplc="03FC3192">
      <w:numFmt w:val="bullet"/>
      <w:lvlText w:val="•"/>
      <w:lvlJc w:val="left"/>
      <w:pPr>
        <w:ind w:left="4334" w:hanging="348"/>
      </w:pPr>
      <w:rPr>
        <w:rFonts w:hint="default"/>
        <w:lang w:val="ru-RU" w:eastAsia="en-US" w:bidi="ar-SA"/>
      </w:rPr>
    </w:lvl>
    <w:lvl w:ilvl="5" w:tplc="1A9672AA">
      <w:numFmt w:val="bullet"/>
      <w:lvlText w:val="•"/>
      <w:lvlJc w:val="left"/>
      <w:pPr>
        <w:ind w:left="5273" w:hanging="348"/>
      </w:pPr>
      <w:rPr>
        <w:rFonts w:hint="default"/>
        <w:lang w:val="ru-RU" w:eastAsia="en-US" w:bidi="ar-SA"/>
      </w:rPr>
    </w:lvl>
    <w:lvl w:ilvl="6" w:tplc="6B9216A6">
      <w:numFmt w:val="bullet"/>
      <w:lvlText w:val="•"/>
      <w:lvlJc w:val="left"/>
      <w:pPr>
        <w:ind w:left="6211" w:hanging="348"/>
      </w:pPr>
      <w:rPr>
        <w:rFonts w:hint="default"/>
        <w:lang w:val="ru-RU" w:eastAsia="en-US" w:bidi="ar-SA"/>
      </w:rPr>
    </w:lvl>
    <w:lvl w:ilvl="7" w:tplc="237CAAF8">
      <w:numFmt w:val="bullet"/>
      <w:lvlText w:val="•"/>
      <w:lvlJc w:val="left"/>
      <w:pPr>
        <w:ind w:left="7150" w:hanging="348"/>
      </w:pPr>
      <w:rPr>
        <w:rFonts w:hint="default"/>
        <w:lang w:val="ru-RU" w:eastAsia="en-US" w:bidi="ar-SA"/>
      </w:rPr>
    </w:lvl>
    <w:lvl w:ilvl="8" w:tplc="5D8AECB2">
      <w:numFmt w:val="bullet"/>
      <w:lvlText w:val="•"/>
      <w:lvlJc w:val="left"/>
      <w:pPr>
        <w:ind w:left="8089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1BD32F7F"/>
    <w:multiLevelType w:val="hybridMultilevel"/>
    <w:tmpl w:val="073E4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E527E"/>
    <w:multiLevelType w:val="hybridMultilevel"/>
    <w:tmpl w:val="1D6066D2"/>
    <w:lvl w:ilvl="0" w:tplc="AF303734">
      <w:start w:val="1"/>
      <w:numFmt w:val="decimal"/>
      <w:lvlText w:val="%1."/>
      <w:lvlJc w:val="left"/>
      <w:pPr>
        <w:ind w:left="578" w:hanging="34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A80BDC">
      <w:start w:val="1"/>
      <w:numFmt w:val="decimal"/>
      <w:lvlText w:val="%2."/>
      <w:lvlJc w:val="left"/>
      <w:pPr>
        <w:ind w:left="938" w:hanging="6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2" w:tplc="05F260DE">
      <w:numFmt w:val="bullet"/>
      <w:lvlText w:val="•"/>
      <w:lvlJc w:val="left"/>
      <w:pPr>
        <w:ind w:left="1942" w:hanging="696"/>
      </w:pPr>
      <w:rPr>
        <w:rFonts w:hint="default"/>
        <w:lang w:val="ru-RU" w:eastAsia="en-US" w:bidi="ar-SA"/>
      </w:rPr>
    </w:lvl>
    <w:lvl w:ilvl="3" w:tplc="80A47BAA">
      <w:numFmt w:val="bullet"/>
      <w:lvlText w:val="•"/>
      <w:lvlJc w:val="left"/>
      <w:pPr>
        <w:ind w:left="2945" w:hanging="696"/>
      </w:pPr>
      <w:rPr>
        <w:rFonts w:hint="default"/>
        <w:lang w:val="ru-RU" w:eastAsia="en-US" w:bidi="ar-SA"/>
      </w:rPr>
    </w:lvl>
    <w:lvl w:ilvl="4" w:tplc="8EE0CFC0">
      <w:numFmt w:val="bullet"/>
      <w:lvlText w:val="•"/>
      <w:lvlJc w:val="left"/>
      <w:pPr>
        <w:ind w:left="3948" w:hanging="696"/>
      </w:pPr>
      <w:rPr>
        <w:rFonts w:hint="default"/>
        <w:lang w:val="ru-RU" w:eastAsia="en-US" w:bidi="ar-SA"/>
      </w:rPr>
    </w:lvl>
    <w:lvl w:ilvl="5" w:tplc="81507000">
      <w:numFmt w:val="bullet"/>
      <w:lvlText w:val="•"/>
      <w:lvlJc w:val="left"/>
      <w:pPr>
        <w:ind w:left="4951" w:hanging="696"/>
      </w:pPr>
      <w:rPr>
        <w:rFonts w:hint="default"/>
        <w:lang w:val="ru-RU" w:eastAsia="en-US" w:bidi="ar-SA"/>
      </w:rPr>
    </w:lvl>
    <w:lvl w:ilvl="6" w:tplc="4BDA6670">
      <w:numFmt w:val="bullet"/>
      <w:lvlText w:val="•"/>
      <w:lvlJc w:val="left"/>
      <w:pPr>
        <w:ind w:left="5954" w:hanging="696"/>
      </w:pPr>
      <w:rPr>
        <w:rFonts w:hint="default"/>
        <w:lang w:val="ru-RU" w:eastAsia="en-US" w:bidi="ar-SA"/>
      </w:rPr>
    </w:lvl>
    <w:lvl w:ilvl="7" w:tplc="66B228B8">
      <w:numFmt w:val="bullet"/>
      <w:lvlText w:val="•"/>
      <w:lvlJc w:val="left"/>
      <w:pPr>
        <w:ind w:left="6957" w:hanging="696"/>
      </w:pPr>
      <w:rPr>
        <w:rFonts w:hint="default"/>
        <w:lang w:val="ru-RU" w:eastAsia="en-US" w:bidi="ar-SA"/>
      </w:rPr>
    </w:lvl>
    <w:lvl w:ilvl="8" w:tplc="92266092">
      <w:numFmt w:val="bullet"/>
      <w:lvlText w:val="•"/>
      <w:lvlJc w:val="left"/>
      <w:pPr>
        <w:ind w:left="7960" w:hanging="696"/>
      </w:pPr>
      <w:rPr>
        <w:rFonts w:hint="default"/>
        <w:lang w:val="ru-RU" w:eastAsia="en-US" w:bidi="ar-SA"/>
      </w:rPr>
    </w:lvl>
  </w:abstractNum>
  <w:abstractNum w:abstractNumId="9" w15:restartNumberingAfterBreak="0">
    <w:nsid w:val="1FC75BFD"/>
    <w:multiLevelType w:val="hybridMultilevel"/>
    <w:tmpl w:val="E970024C"/>
    <w:lvl w:ilvl="0" w:tplc="5C00C3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A46F17"/>
    <w:multiLevelType w:val="hybridMultilevel"/>
    <w:tmpl w:val="1D64FF40"/>
    <w:lvl w:ilvl="0" w:tplc="E6B683CE">
      <w:numFmt w:val="bullet"/>
      <w:lvlText w:val="-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A8C8AC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2" w:tplc="08DC6306">
      <w:numFmt w:val="bullet"/>
      <w:lvlText w:val="•"/>
      <w:lvlJc w:val="left"/>
      <w:pPr>
        <w:ind w:left="1973" w:hanging="144"/>
      </w:pPr>
      <w:rPr>
        <w:rFonts w:hint="default"/>
        <w:lang w:val="ru-RU" w:eastAsia="en-US" w:bidi="ar-SA"/>
      </w:rPr>
    </w:lvl>
    <w:lvl w:ilvl="3" w:tplc="71B24C22">
      <w:numFmt w:val="bullet"/>
      <w:lvlText w:val="•"/>
      <w:lvlJc w:val="left"/>
      <w:pPr>
        <w:ind w:left="2829" w:hanging="144"/>
      </w:pPr>
      <w:rPr>
        <w:rFonts w:hint="default"/>
        <w:lang w:val="ru-RU" w:eastAsia="en-US" w:bidi="ar-SA"/>
      </w:rPr>
    </w:lvl>
    <w:lvl w:ilvl="4" w:tplc="41420AE4">
      <w:numFmt w:val="bullet"/>
      <w:lvlText w:val="•"/>
      <w:lvlJc w:val="left"/>
      <w:pPr>
        <w:ind w:left="3686" w:hanging="144"/>
      </w:pPr>
      <w:rPr>
        <w:rFonts w:hint="default"/>
        <w:lang w:val="ru-RU" w:eastAsia="en-US" w:bidi="ar-SA"/>
      </w:rPr>
    </w:lvl>
    <w:lvl w:ilvl="5" w:tplc="11C62FBA">
      <w:numFmt w:val="bullet"/>
      <w:lvlText w:val="•"/>
      <w:lvlJc w:val="left"/>
      <w:pPr>
        <w:ind w:left="4543" w:hanging="144"/>
      </w:pPr>
      <w:rPr>
        <w:rFonts w:hint="default"/>
        <w:lang w:val="ru-RU" w:eastAsia="en-US" w:bidi="ar-SA"/>
      </w:rPr>
    </w:lvl>
    <w:lvl w:ilvl="6" w:tplc="3ACCF06E">
      <w:numFmt w:val="bullet"/>
      <w:lvlText w:val="•"/>
      <w:lvlJc w:val="left"/>
      <w:pPr>
        <w:ind w:left="5399" w:hanging="144"/>
      </w:pPr>
      <w:rPr>
        <w:rFonts w:hint="default"/>
        <w:lang w:val="ru-RU" w:eastAsia="en-US" w:bidi="ar-SA"/>
      </w:rPr>
    </w:lvl>
    <w:lvl w:ilvl="7" w:tplc="46162A2C">
      <w:numFmt w:val="bullet"/>
      <w:lvlText w:val="•"/>
      <w:lvlJc w:val="left"/>
      <w:pPr>
        <w:ind w:left="6256" w:hanging="144"/>
      </w:pPr>
      <w:rPr>
        <w:rFonts w:hint="default"/>
        <w:lang w:val="ru-RU" w:eastAsia="en-US" w:bidi="ar-SA"/>
      </w:rPr>
    </w:lvl>
    <w:lvl w:ilvl="8" w:tplc="4112E298">
      <w:numFmt w:val="bullet"/>
      <w:lvlText w:val="•"/>
      <w:lvlJc w:val="left"/>
      <w:pPr>
        <w:ind w:left="7112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22AE2D49"/>
    <w:multiLevelType w:val="multilevel"/>
    <w:tmpl w:val="18EA3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B731C"/>
    <w:multiLevelType w:val="hybridMultilevel"/>
    <w:tmpl w:val="AAC4C790"/>
    <w:lvl w:ilvl="0" w:tplc="7FAEB10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EA4928">
      <w:numFmt w:val="bullet"/>
      <w:lvlText w:val="•"/>
      <w:lvlJc w:val="left"/>
      <w:pPr>
        <w:ind w:left="533" w:hanging="140"/>
      </w:pPr>
      <w:rPr>
        <w:rFonts w:hint="default"/>
        <w:lang w:val="ru-RU" w:eastAsia="en-US" w:bidi="ar-SA"/>
      </w:rPr>
    </w:lvl>
    <w:lvl w:ilvl="2" w:tplc="D736CB72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3" w:tplc="75D00C9A">
      <w:numFmt w:val="bullet"/>
      <w:lvlText w:val="•"/>
      <w:lvlJc w:val="left"/>
      <w:pPr>
        <w:ind w:left="1119" w:hanging="140"/>
      </w:pPr>
      <w:rPr>
        <w:rFonts w:hint="default"/>
        <w:lang w:val="ru-RU" w:eastAsia="en-US" w:bidi="ar-SA"/>
      </w:rPr>
    </w:lvl>
    <w:lvl w:ilvl="4" w:tplc="ADB215BE">
      <w:numFmt w:val="bullet"/>
      <w:lvlText w:val="•"/>
      <w:lvlJc w:val="left"/>
      <w:pPr>
        <w:ind w:left="1413" w:hanging="140"/>
      </w:pPr>
      <w:rPr>
        <w:rFonts w:hint="default"/>
        <w:lang w:val="ru-RU" w:eastAsia="en-US" w:bidi="ar-SA"/>
      </w:rPr>
    </w:lvl>
    <w:lvl w:ilvl="5" w:tplc="90827482">
      <w:numFmt w:val="bullet"/>
      <w:lvlText w:val="•"/>
      <w:lvlJc w:val="left"/>
      <w:pPr>
        <w:ind w:left="1706" w:hanging="140"/>
      </w:pPr>
      <w:rPr>
        <w:rFonts w:hint="default"/>
        <w:lang w:val="ru-RU" w:eastAsia="en-US" w:bidi="ar-SA"/>
      </w:rPr>
    </w:lvl>
    <w:lvl w:ilvl="6" w:tplc="161C7434">
      <w:numFmt w:val="bullet"/>
      <w:lvlText w:val="•"/>
      <w:lvlJc w:val="left"/>
      <w:pPr>
        <w:ind w:left="1999" w:hanging="140"/>
      </w:pPr>
      <w:rPr>
        <w:rFonts w:hint="default"/>
        <w:lang w:val="ru-RU" w:eastAsia="en-US" w:bidi="ar-SA"/>
      </w:rPr>
    </w:lvl>
    <w:lvl w:ilvl="7" w:tplc="65EA379C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8" w:tplc="B17A0F4A">
      <w:numFmt w:val="bullet"/>
      <w:lvlText w:val="•"/>
      <w:lvlJc w:val="left"/>
      <w:pPr>
        <w:ind w:left="2586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2FE47159"/>
    <w:multiLevelType w:val="hybridMultilevel"/>
    <w:tmpl w:val="CC880F78"/>
    <w:lvl w:ilvl="0" w:tplc="B4F8140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A65785A"/>
    <w:multiLevelType w:val="multilevel"/>
    <w:tmpl w:val="B93CA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216710"/>
    <w:multiLevelType w:val="hybridMultilevel"/>
    <w:tmpl w:val="255CB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77FCA"/>
    <w:multiLevelType w:val="hybridMultilevel"/>
    <w:tmpl w:val="628AE4CA"/>
    <w:lvl w:ilvl="0" w:tplc="B72EED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0AAA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AE83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46A9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AE78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72F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F8C3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4AF1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C270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06B6E67"/>
    <w:multiLevelType w:val="hybridMultilevel"/>
    <w:tmpl w:val="542EBA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D42069B"/>
    <w:multiLevelType w:val="hybridMultilevel"/>
    <w:tmpl w:val="5156E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F6EB2"/>
    <w:multiLevelType w:val="hybridMultilevel"/>
    <w:tmpl w:val="059EE82E"/>
    <w:lvl w:ilvl="0" w:tplc="C62E88CE">
      <w:start w:val="1"/>
      <w:numFmt w:val="decimal"/>
      <w:lvlText w:val="%1."/>
      <w:lvlJc w:val="left"/>
      <w:pPr>
        <w:ind w:left="1104" w:hanging="53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DEC4C0E">
      <w:numFmt w:val="bullet"/>
      <w:lvlText w:val="•"/>
      <w:lvlJc w:val="left"/>
      <w:pPr>
        <w:ind w:left="1986" w:hanging="531"/>
      </w:pPr>
      <w:rPr>
        <w:rFonts w:hint="default"/>
        <w:lang w:val="ru-RU" w:eastAsia="en-US" w:bidi="ar-SA"/>
      </w:rPr>
    </w:lvl>
    <w:lvl w:ilvl="2" w:tplc="498C0076">
      <w:numFmt w:val="bullet"/>
      <w:lvlText w:val="•"/>
      <w:lvlJc w:val="left"/>
      <w:pPr>
        <w:ind w:left="2873" w:hanging="531"/>
      </w:pPr>
      <w:rPr>
        <w:rFonts w:hint="default"/>
        <w:lang w:val="ru-RU" w:eastAsia="en-US" w:bidi="ar-SA"/>
      </w:rPr>
    </w:lvl>
    <w:lvl w:ilvl="3" w:tplc="1430C52E">
      <w:numFmt w:val="bullet"/>
      <w:lvlText w:val="•"/>
      <w:lvlJc w:val="left"/>
      <w:pPr>
        <w:ind w:left="3759" w:hanging="531"/>
      </w:pPr>
      <w:rPr>
        <w:rFonts w:hint="default"/>
        <w:lang w:val="ru-RU" w:eastAsia="en-US" w:bidi="ar-SA"/>
      </w:rPr>
    </w:lvl>
    <w:lvl w:ilvl="4" w:tplc="01C2D6FA">
      <w:numFmt w:val="bullet"/>
      <w:lvlText w:val="•"/>
      <w:lvlJc w:val="left"/>
      <w:pPr>
        <w:ind w:left="4646" w:hanging="531"/>
      </w:pPr>
      <w:rPr>
        <w:rFonts w:hint="default"/>
        <w:lang w:val="ru-RU" w:eastAsia="en-US" w:bidi="ar-SA"/>
      </w:rPr>
    </w:lvl>
    <w:lvl w:ilvl="5" w:tplc="C854BB0E">
      <w:numFmt w:val="bullet"/>
      <w:lvlText w:val="•"/>
      <w:lvlJc w:val="left"/>
      <w:pPr>
        <w:ind w:left="5533" w:hanging="531"/>
      </w:pPr>
      <w:rPr>
        <w:rFonts w:hint="default"/>
        <w:lang w:val="ru-RU" w:eastAsia="en-US" w:bidi="ar-SA"/>
      </w:rPr>
    </w:lvl>
    <w:lvl w:ilvl="6" w:tplc="908CEF24">
      <w:numFmt w:val="bullet"/>
      <w:lvlText w:val="•"/>
      <w:lvlJc w:val="left"/>
      <w:pPr>
        <w:ind w:left="6419" w:hanging="531"/>
      </w:pPr>
      <w:rPr>
        <w:rFonts w:hint="default"/>
        <w:lang w:val="ru-RU" w:eastAsia="en-US" w:bidi="ar-SA"/>
      </w:rPr>
    </w:lvl>
    <w:lvl w:ilvl="7" w:tplc="E65CE960">
      <w:numFmt w:val="bullet"/>
      <w:lvlText w:val="•"/>
      <w:lvlJc w:val="left"/>
      <w:pPr>
        <w:ind w:left="7306" w:hanging="531"/>
      </w:pPr>
      <w:rPr>
        <w:rFonts w:hint="default"/>
        <w:lang w:val="ru-RU" w:eastAsia="en-US" w:bidi="ar-SA"/>
      </w:rPr>
    </w:lvl>
    <w:lvl w:ilvl="8" w:tplc="98F80E48">
      <w:numFmt w:val="bullet"/>
      <w:lvlText w:val="•"/>
      <w:lvlJc w:val="left"/>
      <w:pPr>
        <w:ind w:left="8193" w:hanging="531"/>
      </w:pPr>
      <w:rPr>
        <w:rFonts w:hint="default"/>
        <w:lang w:val="ru-RU" w:eastAsia="en-US" w:bidi="ar-SA"/>
      </w:rPr>
    </w:lvl>
  </w:abstractNum>
  <w:abstractNum w:abstractNumId="20" w15:restartNumberingAfterBreak="0">
    <w:nsid w:val="6BD64040"/>
    <w:multiLevelType w:val="multilevel"/>
    <w:tmpl w:val="5136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292337"/>
    <w:multiLevelType w:val="hybridMultilevel"/>
    <w:tmpl w:val="6130F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8524B"/>
    <w:multiLevelType w:val="hybridMultilevel"/>
    <w:tmpl w:val="973C4D6A"/>
    <w:lvl w:ilvl="0" w:tplc="F3A80BDC">
      <w:start w:val="1"/>
      <w:numFmt w:val="decimal"/>
      <w:lvlText w:val="%1."/>
      <w:lvlJc w:val="left"/>
      <w:pPr>
        <w:ind w:left="938" w:hanging="69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6488C"/>
    <w:multiLevelType w:val="hybridMultilevel"/>
    <w:tmpl w:val="E7BCA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7EC356F7"/>
    <w:multiLevelType w:val="hybridMultilevel"/>
    <w:tmpl w:val="04F465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8"/>
  </w:num>
  <w:num w:numId="4">
    <w:abstractNumId w:val="10"/>
  </w:num>
  <w:num w:numId="5">
    <w:abstractNumId w:val="12"/>
  </w:num>
  <w:num w:numId="6">
    <w:abstractNumId w:val="1"/>
  </w:num>
  <w:num w:numId="7">
    <w:abstractNumId w:val="6"/>
  </w:num>
  <w:num w:numId="8">
    <w:abstractNumId w:val="13"/>
  </w:num>
  <w:num w:numId="9">
    <w:abstractNumId w:val="16"/>
  </w:num>
  <w:num w:numId="10">
    <w:abstractNumId w:val="22"/>
  </w:num>
  <w:num w:numId="11">
    <w:abstractNumId w:val="2"/>
  </w:num>
  <w:num w:numId="12">
    <w:abstractNumId w:val="11"/>
  </w:num>
  <w:num w:numId="13">
    <w:abstractNumId w:val="14"/>
  </w:num>
  <w:num w:numId="14">
    <w:abstractNumId w:val="20"/>
  </w:num>
  <w:num w:numId="15">
    <w:abstractNumId w:val="4"/>
  </w:num>
  <w:num w:numId="16">
    <w:abstractNumId w:val="9"/>
  </w:num>
  <w:num w:numId="17">
    <w:abstractNumId w:val="23"/>
  </w:num>
  <w:num w:numId="18">
    <w:abstractNumId w:val="3"/>
  </w:num>
  <w:num w:numId="19">
    <w:abstractNumId w:val="15"/>
  </w:num>
  <w:num w:numId="20">
    <w:abstractNumId w:val="24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67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7"/>
  </w:num>
  <w:num w:numId="23">
    <w:abstractNumId w:val="18"/>
  </w:num>
  <w:num w:numId="24">
    <w:abstractNumId w:val="21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F5859"/>
    <w:rsid w:val="00017E8D"/>
    <w:rsid w:val="000363BC"/>
    <w:rsid w:val="00076E8B"/>
    <w:rsid w:val="000D186C"/>
    <w:rsid w:val="000D6B40"/>
    <w:rsid w:val="000E714A"/>
    <w:rsid w:val="001149FB"/>
    <w:rsid w:val="00143FB8"/>
    <w:rsid w:val="00181199"/>
    <w:rsid w:val="001851D2"/>
    <w:rsid w:val="00186187"/>
    <w:rsid w:val="001C63E7"/>
    <w:rsid w:val="001C7E4A"/>
    <w:rsid w:val="001F3600"/>
    <w:rsid w:val="00206083"/>
    <w:rsid w:val="002219CF"/>
    <w:rsid w:val="00224D51"/>
    <w:rsid w:val="00250600"/>
    <w:rsid w:val="002757D9"/>
    <w:rsid w:val="00286628"/>
    <w:rsid w:val="002936A3"/>
    <w:rsid w:val="002A5F66"/>
    <w:rsid w:val="002B5C56"/>
    <w:rsid w:val="002D61F8"/>
    <w:rsid w:val="00311B71"/>
    <w:rsid w:val="0031440B"/>
    <w:rsid w:val="00314E34"/>
    <w:rsid w:val="00343496"/>
    <w:rsid w:val="003515DF"/>
    <w:rsid w:val="00363307"/>
    <w:rsid w:val="003A406E"/>
    <w:rsid w:val="003B03B7"/>
    <w:rsid w:val="003C0927"/>
    <w:rsid w:val="003C0CC6"/>
    <w:rsid w:val="003E51E8"/>
    <w:rsid w:val="003E66E0"/>
    <w:rsid w:val="00417851"/>
    <w:rsid w:val="00421BFF"/>
    <w:rsid w:val="004254AC"/>
    <w:rsid w:val="00427FBD"/>
    <w:rsid w:val="00444D05"/>
    <w:rsid w:val="0048785E"/>
    <w:rsid w:val="00490794"/>
    <w:rsid w:val="00490C0F"/>
    <w:rsid w:val="004B787C"/>
    <w:rsid w:val="004C046B"/>
    <w:rsid w:val="004F06D1"/>
    <w:rsid w:val="004F1A0A"/>
    <w:rsid w:val="00546BE0"/>
    <w:rsid w:val="005A6480"/>
    <w:rsid w:val="005C5E41"/>
    <w:rsid w:val="005E32F9"/>
    <w:rsid w:val="005E570A"/>
    <w:rsid w:val="005F6F7C"/>
    <w:rsid w:val="0060151F"/>
    <w:rsid w:val="00602D8E"/>
    <w:rsid w:val="00650EC4"/>
    <w:rsid w:val="00686D44"/>
    <w:rsid w:val="006D6519"/>
    <w:rsid w:val="006F1BBA"/>
    <w:rsid w:val="006F20B2"/>
    <w:rsid w:val="006F4B0A"/>
    <w:rsid w:val="00705CAB"/>
    <w:rsid w:val="00720AB4"/>
    <w:rsid w:val="00744313"/>
    <w:rsid w:val="00752CBE"/>
    <w:rsid w:val="00755856"/>
    <w:rsid w:val="00756CE4"/>
    <w:rsid w:val="00771880"/>
    <w:rsid w:val="0077459B"/>
    <w:rsid w:val="00793909"/>
    <w:rsid w:val="0079771F"/>
    <w:rsid w:val="007A4D54"/>
    <w:rsid w:val="00842E18"/>
    <w:rsid w:val="00852A62"/>
    <w:rsid w:val="00865A3B"/>
    <w:rsid w:val="0087251E"/>
    <w:rsid w:val="0087546B"/>
    <w:rsid w:val="00876E32"/>
    <w:rsid w:val="008804CA"/>
    <w:rsid w:val="00893F08"/>
    <w:rsid w:val="008C385F"/>
    <w:rsid w:val="008E09DF"/>
    <w:rsid w:val="008F2FF6"/>
    <w:rsid w:val="008F54C4"/>
    <w:rsid w:val="009414C6"/>
    <w:rsid w:val="00951810"/>
    <w:rsid w:val="0095669D"/>
    <w:rsid w:val="00962B6D"/>
    <w:rsid w:val="009B0D8B"/>
    <w:rsid w:val="009D338B"/>
    <w:rsid w:val="009F35A1"/>
    <w:rsid w:val="00A2525C"/>
    <w:rsid w:val="00A36FDA"/>
    <w:rsid w:val="00A43E8B"/>
    <w:rsid w:val="00A55725"/>
    <w:rsid w:val="00AC46CD"/>
    <w:rsid w:val="00AE6421"/>
    <w:rsid w:val="00AF5B7A"/>
    <w:rsid w:val="00B22F83"/>
    <w:rsid w:val="00B40B48"/>
    <w:rsid w:val="00B41EC5"/>
    <w:rsid w:val="00B4421F"/>
    <w:rsid w:val="00B60A56"/>
    <w:rsid w:val="00B9448B"/>
    <w:rsid w:val="00B96B73"/>
    <w:rsid w:val="00BA0D34"/>
    <w:rsid w:val="00BB2A8D"/>
    <w:rsid w:val="00C3185F"/>
    <w:rsid w:val="00C4598F"/>
    <w:rsid w:val="00C50DA2"/>
    <w:rsid w:val="00C57F42"/>
    <w:rsid w:val="00C637DF"/>
    <w:rsid w:val="00CB29CC"/>
    <w:rsid w:val="00CC1CAA"/>
    <w:rsid w:val="00CC1D2D"/>
    <w:rsid w:val="00D05677"/>
    <w:rsid w:val="00D33CCA"/>
    <w:rsid w:val="00D34BB6"/>
    <w:rsid w:val="00D3695A"/>
    <w:rsid w:val="00D703C1"/>
    <w:rsid w:val="00D80F1F"/>
    <w:rsid w:val="00D8459D"/>
    <w:rsid w:val="00DA4FB9"/>
    <w:rsid w:val="00DC22DA"/>
    <w:rsid w:val="00DC2D03"/>
    <w:rsid w:val="00DC4F56"/>
    <w:rsid w:val="00DC4FDB"/>
    <w:rsid w:val="00DE3C3F"/>
    <w:rsid w:val="00DF5859"/>
    <w:rsid w:val="00E03C15"/>
    <w:rsid w:val="00E06A9E"/>
    <w:rsid w:val="00E229B5"/>
    <w:rsid w:val="00E24F05"/>
    <w:rsid w:val="00E53C6D"/>
    <w:rsid w:val="00E55337"/>
    <w:rsid w:val="00E74CF7"/>
    <w:rsid w:val="00E75998"/>
    <w:rsid w:val="00E76EDB"/>
    <w:rsid w:val="00E86537"/>
    <w:rsid w:val="00E8768A"/>
    <w:rsid w:val="00EA3763"/>
    <w:rsid w:val="00EB7E0E"/>
    <w:rsid w:val="00ED50B7"/>
    <w:rsid w:val="00EF2D56"/>
    <w:rsid w:val="00F42B94"/>
    <w:rsid w:val="00F52561"/>
    <w:rsid w:val="00F65420"/>
    <w:rsid w:val="00F93124"/>
    <w:rsid w:val="00F94A90"/>
    <w:rsid w:val="00FF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DD0B8DE"/>
  <w15:docId w15:val="{314F6172-0B8A-46D8-82D2-9E7D8E29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0DA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50DA2"/>
    <w:pPr>
      <w:spacing w:before="89"/>
      <w:ind w:left="202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C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0D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0DA2"/>
    <w:rPr>
      <w:sz w:val="28"/>
      <w:szCs w:val="28"/>
    </w:rPr>
  </w:style>
  <w:style w:type="paragraph" w:styleId="a5">
    <w:name w:val="List Paragraph"/>
    <w:basedOn w:val="a"/>
    <w:uiPriority w:val="34"/>
    <w:qFormat/>
    <w:rsid w:val="00C50DA2"/>
    <w:pPr>
      <w:ind w:left="938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C50DA2"/>
    <w:pPr>
      <w:ind w:left="108"/>
    </w:pPr>
  </w:style>
  <w:style w:type="paragraph" w:styleId="a6">
    <w:name w:val="header"/>
    <w:basedOn w:val="a"/>
    <w:link w:val="a7"/>
    <w:uiPriority w:val="99"/>
    <w:unhideWhenUsed/>
    <w:rsid w:val="00444D0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44D0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44D0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44D05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qFormat/>
    <w:rsid w:val="00314E34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D33CC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33CCA"/>
    <w:rPr>
      <w:rFonts w:ascii="Segoe UI" w:eastAsia="Times New Roman" w:hAnsi="Segoe UI" w:cs="Segoe UI"/>
      <w:sz w:val="18"/>
      <w:szCs w:val="18"/>
      <w:lang w:val="ru-RU"/>
    </w:rPr>
  </w:style>
  <w:style w:type="table" w:styleId="ad">
    <w:name w:val="Table Grid"/>
    <w:basedOn w:val="a1"/>
    <w:rsid w:val="00293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756C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21">
    <w:name w:val="Основной текст + Курсив2"/>
    <w:basedOn w:val="a0"/>
    <w:qFormat/>
    <w:rsid w:val="00756CE4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e">
    <w:name w:val="Основной текст + Полужирный"/>
    <w:basedOn w:val="a0"/>
    <w:qFormat/>
    <w:rsid w:val="003C0927"/>
    <w:rPr>
      <w:rFonts w:ascii="Times New Roman" w:hAnsi="Times New Roman" w:cs="Times New Roman"/>
      <w:b/>
      <w:bCs/>
      <w:spacing w:val="0"/>
      <w:sz w:val="26"/>
      <w:szCs w:val="26"/>
    </w:rPr>
  </w:style>
  <w:style w:type="paragraph" w:styleId="af">
    <w:name w:val="Normal (Web)"/>
    <w:basedOn w:val="a"/>
    <w:unhideWhenUsed/>
    <w:rsid w:val="00C4598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C4598F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F42B94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67">
    <w:name w:val="c67"/>
    <w:basedOn w:val="a"/>
    <w:rsid w:val="00E03C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4">
    <w:name w:val="c34"/>
    <w:basedOn w:val="a0"/>
    <w:rsid w:val="00E03C15"/>
  </w:style>
  <w:style w:type="paragraph" w:customStyle="1" w:styleId="c28">
    <w:name w:val="c28"/>
    <w:basedOn w:val="a"/>
    <w:rsid w:val="00E03C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3">
    <w:name w:val="c143"/>
    <w:basedOn w:val="a0"/>
    <w:rsid w:val="00E03C15"/>
  </w:style>
  <w:style w:type="paragraph" w:customStyle="1" w:styleId="c71">
    <w:name w:val="c71"/>
    <w:basedOn w:val="a"/>
    <w:rsid w:val="008E0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1">
    <w:name w:val="c161"/>
    <w:basedOn w:val="a0"/>
    <w:rsid w:val="008E09DF"/>
  </w:style>
  <w:style w:type="character" w:customStyle="1" w:styleId="c42">
    <w:name w:val="c42"/>
    <w:basedOn w:val="a0"/>
    <w:rsid w:val="008E09DF"/>
  </w:style>
  <w:style w:type="paragraph" w:customStyle="1" w:styleId="c75">
    <w:name w:val="c75"/>
    <w:basedOn w:val="a"/>
    <w:rsid w:val="008E0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6">
    <w:name w:val="c26"/>
    <w:basedOn w:val="a"/>
    <w:rsid w:val="008E0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0">
    <w:name w:val="c20"/>
    <w:basedOn w:val="a0"/>
    <w:rsid w:val="008E09DF"/>
  </w:style>
  <w:style w:type="paragraph" w:customStyle="1" w:styleId="c15">
    <w:name w:val="c15"/>
    <w:basedOn w:val="a"/>
    <w:rsid w:val="008E0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8E09DF"/>
  </w:style>
  <w:style w:type="paragraph" w:customStyle="1" w:styleId="c14">
    <w:name w:val="c14"/>
    <w:basedOn w:val="a"/>
    <w:rsid w:val="008E09D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4">
    <w:name w:val="c24"/>
    <w:basedOn w:val="a0"/>
    <w:rsid w:val="008E09DF"/>
  </w:style>
  <w:style w:type="character" w:styleId="af1">
    <w:name w:val="FollowedHyperlink"/>
    <w:uiPriority w:val="99"/>
    <w:semiHidden/>
    <w:unhideWhenUsed/>
    <w:rsid w:val="00DA4FB9"/>
    <w:rPr>
      <w:color w:val="800080"/>
      <w:u w:val="single"/>
    </w:rPr>
  </w:style>
  <w:style w:type="character" w:styleId="af2">
    <w:name w:val="Hyperlink"/>
    <w:uiPriority w:val="99"/>
    <w:unhideWhenUsed/>
    <w:rsid w:val="002A5F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rknig.com/" TargetMode="External"/><Relationship Id="rId13" Type="http://schemas.openxmlformats.org/officeDocument/2006/relationships/hyperlink" Target="http://www.fsu-expert.ru/node/2696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booklinks.ru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nachalka.com/proekt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dges.ru/dosug/page/14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edsovet.org/component/option,com_mtree/task,viewlink/link_id,24968/Itemid,118/" TargetMode="External"/><Relationship Id="rId10" Type="http://schemas.openxmlformats.org/officeDocument/2006/relationships/hyperlink" Target="http://www.bookshunt.ru/b120702_detskaya_enciklopediya_enciklopediya_vse_obo_vsem._5_%20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all-ebooks.com/2009/05/01/bolshaja-detskaja-jenciklopedija-6-12.html" TargetMode="External"/><Relationship Id="rId14" Type="http://schemas.openxmlformats.org/officeDocument/2006/relationships/hyperlink" Target="http://standart.edu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9DDEE-7293-421C-8DD3-4BCB3F3F4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1</Pages>
  <Words>5052</Words>
  <Characters>28801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«Лего-конструирование в ДОУ»</vt:lpstr>
    </vt:vector>
  </TitlesOfParts>
  <Company/>
  <LinksUpToDate>false</LinksUpToDate>
  <CharactersWithSpaces>33786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«Лего-конструирование в ДОУ»</dc:title>
  <dc:creator>Admin</dc:creator>
  <cp:lastModifiedBy>ЦВР</cp:lastModifiedBy>
  <cp:revision>60</cp:revision>
  <cp:lastPrinted>2020-09-16T08:44:00Z</cp:lastPrinted>
  <dcterms:created xsi:type="dcterms:W3CDTF">2020-09-16T06:42:00Z</dcterms:created>
  <dcterms:modified xsi:type="dcterms:W3CDTF">2023-04-06T06:33:00Z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2020-09-16T00:00:00Z</vt:filetime>
  </property>
</Properties>
</file>